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1092D" w14:textId="77777777" w:rsidR="00262FA0" w:rsidRPr="005778FA" w:rsidRDefault="00262FA0" w:rsidP="00262FA0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bookmarkStart w:id="0" w:name="_Hlk481609530"/>
    </w:p>
    <w:p w14:paraId="3BD9DBD7" w14:textId="77777777" w:rsidR="005778FA" w:rsidRDefault="005778FA" w:rsidP="00AC37EE">
      <w:pPr>
        <w:spacing w:after="0"/>
        <w:jc w:val="center"/>
        <w:rPr>
          <w:rFonts w:ascii="Arial" w:eastAsiaTheme="majorEastAsia" w:hAnsi="Arial" w:cs="Arial"/>
          <w:b/>
          <w:sz w:val="24"/>
          <w:szCs w:val="24"/>
        </w:rPr>
      </w:pPr>
      <w:r w:rsidRPr="005778FA">
        <w:rPr>
          <w:rFonts w:ascii="Arial" w:eastAsiaTheme="majorEastAsia" w:hAnsi="Arial" w:cs="Arial"/>
          <w:b/>
          <w:sz w:val="24"/>
          <w:szCs w:val="24"/>
        </w:rPr>
        <w:t xml:space="preserve">ICELAND SEAFOOD INTERNATIONAL HF. </w:t>
      </w:r>
    </w:p>
    <w:p w14:paraId="2FD38E70" w14:textId="3318ABCD" w:rsidR="005778FA" w:rsidRDefault="005778FA" w:rsidP="007318DD">
      <w:pPr>
        <w:spacing w:after="0"/>
        <w:jc w:val="center"/>
        <w:rPr>
          <w:rFonts w:ascii="Arial" w:eastAsiaTheme="majorEastAsia" w:hAnsi="Arial" w:cs="Arial"/>
          <w:b/>
          <w:sz w:val="24"/>
          <w:szCs w:val="24"/>
        </w:rPr>
      </w:pPr>
      <w:r w:rsidRPr="005778FA">
        <w:rPr>
          <w:rFonts w:ascii="Arial" w:eastAsiaTheme="majorEastAsia" w:hAnsi="Arial" w:cs="Arial"/>
          <w:b/>
          <w:sz w:val="24"/>
          <w:szCs w:val="24"/>
        </w:rPr>
        <w:t xml:space="preserve">THE ANNUAL GENERAL MEETING OF </w:t>
      </w:r>
      <w:r w:rsidR="00F2779D">
        <w:rPr>
          <w:rFonts w:ascii="Arial" w:eastAsiaTheme="majorEastAsia" w:hAnsi="Arial" w:cs="Arial"/>
          <w:b/>
          <w:sz w:val="24"/>
          <w:szCs w:val="24"/>
        </w:rPr>
        <w:t>2</w:t>
      </w:r>
      <w:r w:rsidR="007318DD">
        <w:rPr>
          <w:rFonts w:ascii="Arial" w:eastAsiaTheme="majorEastAsia" w:hAnsi="Arial" w:cs="Arial"/>
          <w:b/>
          <w:sz w:val="24"/>
          <w:szCs w:val="24"/>
        </w:rPr>
        <w:t>4</w:t>
      </w:r>
      <w:r w:rsidRPr="005778FA">
        <w:rPr>
          <w:rFonts w:ascii="Arial" w:eastAsiaTheme="majorEastAsia" w:hAnsi="Arial" w:cs="Arial"/>
          <w:b/>
          <w:sz w:val="24"/>
          <w:szCs w:val="24"/>
        </w:rPr>
        <w:t xml:space="preserve"> </w:t>
      </w:r>
      <w:r w:rsidR="003F11EE">
        <w:rPr>
          <w:rFonts w:ascii="Arial" w:eastAsiaTheme="majorEastAsia" w:hAnsi="Arial" w:cs="Arial"/>
          <w:b/>
          <w:sz w:val="24"/>
          <w:szCs w:val="24"/>
        </w:rPr>
        <w:t>MARCH</w:t>
      </w:r>
      <w:r w:rsidRPr="005778FA">
        <w:rPr>
          <w:rFonts w:ascii="Arial" w:eastAsiaTheme="majorEastAsia" w:hAnsi="Arial" w:cs="Arial"/>
          <w:b/>
          <w:sz w:val="24"/>
          <w:szCs w:val="24"/>
        </w:rPr>
        <w:t xml:space="preserve"> 20</w:t>
      </w:r>
      <w:r w:rsidR="003F11EE">
        <w:rPr>
          <w:rFonts w:ascii="Arial" w:eastAsiaTheme="majorEastAsia" w:hAnsi="Arial" w:cs="Arial"/>
          <w:b/>
          <w:sz w:val="24"/>
          <w:szCs w:val="24"/>
        </w:rPr>
        <w:t>2</w:t>
      </w:r>
      <w:r w:rsidR="003C70E2">
        <w:rPr>
          <w:rFonts w:ascii="Arial" w:eastAsiaTheme="majorEastAsia" w:hAnsi="Arial" w:cs="Arial"/>
          <w:b/>
          <w:sz w:val="24"/>
          <w:szCs w:val="24"/>
        </w:rPr>
        <w:t>6</w:t>
      </w:r>
    </w:p>
    <w:p w14:paraId="620C3587" w14:textId="77777777" w:rsidR="00262FA0" w:rsidRPr="005778FA" w:rsidRDefault="001601D3" w:rsidP="00AC37EE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5778FA">
        <w:rPr>
          <w:rFonts w:ascii="Arial" w:hAnsi="Arial" w:cs="Arial"/>
          <w:sz w:val="18"/>
          <w:szCs w:val="18"/>
        </w:rPr>
        <w:t>Overview of shareholdings</w:t>
      </w:r>
    </w:p>
    <w:p w14:paraId="096E69E4" w14:textId="77777777" w:rsidR="001601D3" w:rsidRPr="005778FA" w:rsidRDefault="005778FA" w:rsidP="00AC37EE">
      <w:pPr>
        <w:spacing w:before="240" w:after="0"/>
        <w:jc w:val="both"/>
        <w:rPr>
          <w:rFonts w:ascii="Arial" w:hAnsi="Arial" w:cs="Arial"/>
          <w:sz w:val="18"/>
          <w:szCs w:val="18"/>
        </w:rPr>
      </w:pPr>
      <w:r w:rsidRPr="005778FA">
        <w:rPr>
          <w:rFonts w:ascii="Arial" w:hAnsi="Arial" w:cs="Arial"/>
          <w:sz w:val="18"/>
          <w:szCs w:val="18"/>
        </w:rPr>
        <w:t xml:space="preserve">This overview is provided pursuant to Article 84(4) of Act no. 2/1995 on Public Limited Companies, with a view to provide the shareholders of Iceland Seafood International hf. (the “Company”) </w:t>
      </w:r>
      <w:r>
        <w:rPr>
          <w:rFonts w:ascii="Arial" w:hAnsi="Arial" w:cs="Arial"/>
          <w:sz w:val="18"/>
          <w:szCs w:val="18"/>
        </w:rPr>
        <w:t xml:space="preserve">with </w:t>
      </w:r>
      <w:r w:rsidRPr="005778FA">
        <w:rPr>
          <w:rFonts w:ascii="Arial" w:hAnsi="Arial" w:cs="Arial"/>
          <w:sz w:val="18"/>
          <w:szCs w:val="18"/>
        </w:rPr>
        <w:t xml:space="preserve">an overview of the Company’s </w:t>
      </w:r>
      <w:r>
        <w:rPr>
          <w:rFonts w:ascii="Arial" w:hAnsi="Arial" w:cs="Arial"/>
          <w:sz w:val="18"/>
          <w:szCs w:val="18"/>
        </w:rPr>
        <w:t xml:space="preserve">largest </w:t>
      </w:r>
      <w:r w:rsidRPr="005778FA">
        <w:rPr>
          <w:rFonts w:ascii="Arial" w:hAnsi="Arial" w:cs="Arial"/>
          <w:sz w:val="18"/>
          <w:szCs w:val="18"/>
        </w:rPr>
        <w:t xml:space="preserve">shareholders. </w:t>
      </w:r>
    </w:p>
    <w:bookmarkEnd w:id="0"/>
    <w:p w14:paraId="6BE10E3E" w14:textId="5B8C57DA" w:rsidR="005778FA" w:rsidRDefault="005778FA" w:rsidP="00AC37EE">
      <w:pPr>
        <w:spacing w:before="240" w:after="0"/>
        <w:jc w:val="both"/>
        <w:rPr>
          <w:rFonts w:ascii="Arial" w:hAnsi="Arial" w:cs="Arial"/>
          <w:sz w:val="18"/>
          <w:szCs w:val="18"/>
        </w:rPr>
      </w:pPr>
      <w:r w:rsidRPr="005778FA">
        <w:rPr>
          <w:rFonts w:ascii="Arial" w:hAnsi="Arial" w:cs="Arial"/>
          <w:sz w:val="18"/>
          <w:szCs w:val="18"/>
        </w:rPr>
        <w:t>On 31 December 20</w:t>
      </w:r>
      <w:r w:rsidR="00587751">
        <w:rPr>
          <w:rFonts w:ascii="Arial" w:hAnsi="Arial" w:cs="Arial"/>
          <w:sz w:val="18"/>
          <w:szCs w:val="18"/>
        </w:rPr>
        <w:t>2</w:t>
      </w:r>
      <w:r w:rsidR="007318DD">
        <w:rPr>
          <w:rFonts w:ascii="Arial" w:hAnsi="Arial" w:cs="Arial"/>
          <w:sz w:val="18"/>
          <w:szCs w:val="18"/>
        </w:rPr>
        <w:t>5</w:t>
      </w:r>
      <w:r>
        <w:rPr>
          <w:rFonts w:ascii="Arial" w:hAnsi="Arial" w:cs="Arial"/>
          <w:sz w:val="18"/>
          <w:szCs w:val="18"/>
        </w:rPr>
        <w:t>,</w:t>
      </w:r>
      <w:r w:rsidRPr="005778FA">
        <w:rPr>
          <w:rFonts w:ascii="Arial" w:hAnsi="Arial" w:cs="Arial"/>
          <w:sz w:val="18"/>
          <w:szCs w:val="18"/>
        </w:rPr>
        <w:t xml:space="preserve"> the Company’s </w:t>
      </w:r>
      <w:r>
        <w:rPr>
          <w:rFonts w:ascii="Arial" w:hAnsi="Arial" w:cs="Arial"/>
          <w:sz w:val="18"/>
          <w:szCs w:val="18"/>
        </w:rPr>
        <w:t xml:space="preserve">total issued share capital amounted </w:t>
      </w:r>
      <w:bookmarkStart w:id="1" w:name="_Hlk64994199"/>
      <w:r>
        <w:rPr>
          <w:rFonts w:ascii="Arial" w:hAnsi="Arial" w:cs="Arial"/>
          <w:sz w:val="18"/>
          <w:szCs w:val="18"/>
        </w:rPr>
        <w:t xml:space="preserve">to ISK </w:t>
      </w:r>
      <w:r w:rsidR="008920AB">
        <w:rPr>
          <w:rFonts w:ascii="Arial" w:hAnsi="Arial" w:cs="Arial"/>
          <w:sz w:val="18"/>
          <w:szCs w:val="18"/>
        </w:rPr>
        <w:t>3</w:t>
      </w:r>
      <w:r w:rsidR="005C4CE5" w:rsidRPr="00611BEA">
        <w:rPr>
          <w:rFonts w:ascii="Arial" w:hAnsi="Arial" w:cs="Arial"/>
          <w:sz w:val="18"/>
          <w:szCs w:val="18"/>
        </w:rPr>
        <w:t>,</w:t>
      </w:r>
      <w:r w:rsidR="008920AB">
        <w:rPr>
          <w:rFonts w:ascii="Arial" w:hAnsi="Arial" w:cs="Arial"/>
          <w:sz w:val="18"/>
          <w:szCs w:val="18"/>
        </w:rPr>
        <w:t>064</w:t>
      </w:r>
      <w:r w:rsidRPr="00611BEA">
        <w:rPr>
          <w:rFonts w:ascii="Arial" w:hAnsi="Arial" w:cs="Arial"/>
          <w:sz w:val="18"/>
          <w:szCs w:val="18"/>
        </w:rPr>
        <w:t>,</w:t>
      </w:r>
      <w:r w:rsidR="00B508C8">
        <w:rPr>
          <w:rFonts w:ascii="Arial" w:hAnsi="Arial" w:cs="Arial"/>
          <w:sz w:val="18"/>
          <w:szCs w:val="18"/>
        </w:rPr>
        <w:t>479</w:t>
      </w:r>
      <w:r w:rsidRPr="00611BEA">
        <w:rPr>
          <w:rFonts w:ascii="Arial" w:hAnsi="Arial" w:cs="Arial"/>
          <w:sz w:val="18"/>
          <w:szCs w:val="18"/>
        </w:rPr>
        <w:t>,</w:t>
      </w:r>
      <w:r w:rsidR="00B508C8">
        <w:rPr>
          <w:rFonts w:ascii="Arial" w:hAnsi="Arial" w:cs="Arial"/>
          <w:sz w:val="18"/>
          <w:szCs w:val="18"/>
        </w:rPr>
        <w:t>971</w:t>
      </w:r>
      <w:r w:rsidR="00E94157">
        <w:rPr>
          <w:rFonts w:ascii="Arial" w:hAnsi="Arial" w:cs="Arial"/>
          <w:sz w:val="18"/>
          <w:szCs w:val="18"/>
        </w:rPr>
        <w:t xml:space="preserve"> nominal value</w:t>
      </w:r>
      <w:r w:rsidR="00300292">
        <w:rPr>
          <w:rFonts w:ascii="Arial" w:hAnsi="Arial" w:cs="Arial"/>
          <w:sz w:val="18"/>
          <w:szCs w:val="18"/>
        </w:rPr>
        <w:t xml:space="preserve"> </w:t>
      </w:r>
      <w:bookmarkEnd w:id="1"/>
      <w:r w:rsidR="00300292" w:rsidRPr="00300292">
        <w:rPr>
          <w:rFonts w:ascii="Arial" w:hAnsi="Arial" w:cs="Arial"/>
          <w:sz w:val="18"/>
          <w:szCs w:val="18"/>
        </w:rPr>
        <w:t>divided into as many shares of one ISK each</w:t>
      </w:r>
      <w:r w:rsidR="00300292">
        <w:rPr>
          <w:rFonts w:ascii="Arial" w:hAnsi="Arial" w:cs="Arial"/>
          <w:sz w:val="18"/>
          <w:szCs w:val="18"/>
        </w:rPr>
        <w:t xml:space="preserve">, there were </w:t>
      </w:r>
      <w:r w:rsidR="0037444D">
        <w:rPr>
          <w:rFonts w:ascii="Arial" w:hAnsi="Arial" w:cs="Arial"/>
          <w:sz w:val="18"/>
          <w:szCs w:val="18"/>
        </w:rPr>
        <w:t>664</w:t>
      </w:r>
      <w:r w:rsidR="00300292">
        <w:rPr>
          <w:rFonts w:ascii="Arial" w:hAnsi="Arial" w:cs="Arial"/>
          <w:sz w:val="18"/>
          <w:szCs w:val="18"/>
        </w:rPr>
        <w:t xml:space="preserve"> </w:t>
      </w:r>
      <w:r w:rsidR="008733D5">
        <w:rPr>
          <w:rFonts w:ascii="Arial" w:hAnsi="Arial" w:cs="Arial"/>
          <w:sz w:val="18"/>
          <w:szCs w:val="18"/>
        </w:rPr>
        <w:t>shareholders,</w:t>
      </w:r>
      <w:r w:rsidR="00300292">
        <w:rPr>
          <w:rFonts w:ascii="Arial" w:hAnsi="Arial" w:cs="Arial"/>
          <w:sz w:val="18"/>
          <w:szCs w:val="18"/>
        </w:rPr>
        <w:t xml:space="preserve"> and the following were the 10 largest: </w:t>
      </w:r>
    </w:p>
    <w:p w14:paraId="33EC4621" w14:textId="77777777" w:rsidR="00F71C36" w:rsidRDefault="00F71C36" w:rsidP="00AC37EE">
      <w:pPr>
        <w:spacing w:before="240" w:after="0"/>
        <w:jc w:val="both"/>
        <w:rPr>
          <w:rFonts w:ascii="Arial" w:hAnsi="Arial" w:cs="Arial"/>
          <w:sz w:val="18"/>
          <w:szCs w:val="18"/>
        </w:rPr>
      </w:pPr>
    </w:p>
    <w:tbl>
      <w:tblPr>
        <w:tblStyle w:val="TableGrid"/>
        <w:tblW w:w="8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2694"/>
        <w:gridCol w:w="1701"/>
      </w:tblGrid>
      <w:tr w:rsidR="00300292" w:rsidRPr="00F71C36" w14:paraId="526F74A1" w14:textId="77777777" w:rsidTr="00FF5815">
        <w:tc>
          <w:tcPr>
            <w:tcW w:w="3969" w:type="dxa"/>
          </w:tcPr>
          <w:p w14:paraId="0A4B1F28" w14:textId="77777777" w:rsidR="00300292" w:rsidRPr="0037444D" w:rsidRDefault="00300292" w:rsidP="00F71C36">
            <w:pPr>
              <w:pStyle w:val="NoSpacing"/>
              <w:rPr>
                <w:rFonts w:ascii="Arial" w:hAnsi="Arial" w:cs="Arial"/>
                <w:b/>
                <w:sz w:val="18"/>
                <w:szCs w:val="18"/>
              </w:rPr>
            </w:pPr>
            <w:r w:rsidRPr="0037444D">
              <w:rPr>
                <w:rFonts w:ascii="Arial" w:hAnsi="Arial" w:cs="Arial"/>
                <w:b/>
                <w:sz w:val="18"/>
                <w:szCs w:val="18"/>
              </w:rPr>
              <w:t>Shareholder:</w:t>
            </w:r>
          </w:p>
        </w:tc>
        <w:tc>
          <w:tcPr>
            <w:tcW w:w="2694" w:type="dxa"/>
          </w:tcPr>
          <w:p w14:paraId="7EF6F9B9" w14:textId="77777777" w:rsidR="00300292" w:rsidRPr="0037444D" w:rsidRDefault="00300292" w:rsidP="00F71C36">
            <w:pPr>
              <w:pStyle w:val="NoSpacing"/>
              <w:rPr>
                <w:rFonts w:ascii="Arial" w:hAnsi="Arial" w:cs="Arial"/>
                <w:b/>
                <w:sz w:val="18"/>
                <w:szCs w:val="18"/>
              </w:rPr>
            </w:pPr>
            <w:r w:rsidRPr="0037444D">
              <w:rPr>
                <w:rFonts w:ascii="Arial" w:hAnsi="Arial" w:cs="Arial"/>
                <w:b/>
                <w:sz w:val="18"/>
                <w:szCs w:val="18"/>
              </w:rPr>
              <w:t>Number of shares, million</w:t>
            </w:r>
          </w:p>
        </w:tc>
        <w:tc>
          <w:tcPr>
            <w:tcW w:w="1701" w:type="dxa"/>
          </w:tcPr>
          <w:p w14:paraId="63D73740" w14:textId="77777777" w:rsidR="00300292" w:rsidRPr="0037444D" w:rsidRDefault="00300292" w:rsidP="00F71C36">
            <w:pPr>
              <w:pStyle w:val="NoSpacing"/>
              <w:rPr>
                <w:rFonts w:ascii="Arial" w:hAnsi="Arial" w:cs="Arial"/>
                <w:b/>
                <w:sz w:val="18"/>
                <w:szCs w:val="18"/>
              </w:rPr>
            </w:pPr>
            <w:r w:rsidRPr="0037444D">
              <w:rPr>
                <w:rFonts w:ascii="Arial" w:hAnsi="Arial" w:cs="Arial"/>
                <w:b/>
                <w:sz w:val="18"/>
                <w:szCs w:val="18"/>
              </w:rPr>
              <w:t>Shares in %</w:t>
            </w:r>
          </w:p>
        </w:tc>
      </w:tr>
      <w:tr w:rsidR="00300292" w:rsidRPr="00F71C36" w14:paraId="6BC8B68A" w14:textId="77777777" w:rsidTr="00FF5815">
        <w:tc>
          <w:tcPr>
            <w:tcW w:w="3969" w:type="dxa"/>
          </w:tcPr>
          <w:p w14:paraId="18DA3149" w14:textId="238EA1E9" w:rsidR="00300292" w:rsidRPr="0037444D" w:rsidRDefault="008B440F" w:rsidP="00F71C36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FISK-Seafood ehf</w:t>
            </w:r>
          </w:p>
        </w:tc>
        <w:tc>
          <w:tcPr>
            <w:tcW w:w="2694" w:type="dxa"/>
          </w:tcPr>
          <w:p w14:paraId="05A18D79" w14:textId="12B18A52" w:rsidR="00300292" w:rsidRPr="0037444D" w:rsidRDefault="00B6162E" w:rsidP="00F71C36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455</w:t>
            </w:r>
          </w:p>
        </w:tc>
        <w:tc>
          <w:tcPr>
            <w:tcW w:w="1701" w:type="dxa"/>
          </w:tcPr>
          <w:p w14:paraId="21BD072B" w14:textId="2A302522" w:rsidR="00300292" w:rsidRPr="0037444D" w:rsidRDefault="003A6A43" w:rsidP="00F71C36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1</w:t>
            </w:r>
            <w:r w:rsidR="0037444D" w:rsidRPr="0037444D">
              <w:rPr>
                <w:rFonts w:ascii="Arial" w:hAnsi="Arial" w:cs="Arial"/>
                <w:sz w:val="18"/>
                <w:szCs w:val="18"/>
              </w:rPr>
              <w:t>5</w:t>
            </w:r>
            <w:r w:rsidR="00300292" w:rsidRPr="0037444D">
              <w:rPr>
                <w:rFonts w:ascii="Arial" w:hAnsi="Arial" w:cs="Arial"/>
                <w:sz w:val="18"/>
                <w:szCs w:val="18"/>
              </w:rPr>
              <w:t>%</w:t>
            </w:r>
          </w:p>
        </w:tc>
      </w:tr>
      <w:tr w:rsidR="00300292" w:rsidRPr="00F71C36" w14:paraId="64826DD7" w14:textId="77777777" w:rsidTr="00FF5815">
        <w:tc>
          <w:tcPr>
            <w:tcW w:w="3969" w:type="dxa"/>
          </w:tcPr>
          <w:p w14:paraId="0BB7D81A" w14:textId="26E731F4" w:rsidR="00751D3F" w:rsidRPr="0037444D" w:rsidRDefault="00F42C2D" w:rsidP="00F71C36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Brim</w:t>
            </w:r>
            <w:r w:rsidR="008B440F" w:rsidRPr="0037444D">
              <w:rPr>
                <w:rFonts w:ascii="Arial" w:hAnsi="Arial" w:cs="Arial"/>
                <w:sz w:val="18"/>
                <w:szCs w:val="18"/>
              </w:rPr>
              <w:t xml:space="preserve"> hf</w:t>
            </w:r>
          </w:p>
        </w:tc>
        <w:tc>
          <w:tcPr>
            <w:tcW w:w="2694" w:type="dxa"/>
          </w:tcPr>
          <w:p w14:paraId="7FAE7BD7" w14:textId="5FD8BF48" w:rsidR="00751D3F" w:rsidRPr="0037444D" w:rsidRDefault="00F42C2D" w:rsidP="00F71C36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350</w:t>
            </w:r>
          </w:p>
        </w:tc>
        <w:tc>
          <w:tcPr>
            <w:tcW w:w="1701" w:type="dxa"/>
          </w:tcPr>
          <w:p w14:paraId="037617F9" w14:textId="21974692" w:rsidR="00751D3F" w:rsidRPr="0037444D" w:rsidRDefault="008B440F" w:rsidP="00F71C36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11%</w:t>
            </w:r>
          </w:p>
        </w:tc>
      </w:tr>
      <w:tr w:rsidR="00300292" w:rsidRPr="00F71C36" w14:paraId="075D6341" w14:textId="77777777" w:rsidTr="00FF5815">
        <w:tc>
          <w:tcPr>
            <w:tcW w:w="3969" w:type="dxa"/>
          </w:tcPr>
          <w:p w14:paraId="7ABCCEC2" w14:textId="747A0F12" w:rsidR="00300292" w:rsidRPr="0037444D" w:rsidRDefault="008B440F" w:rsidP="00F71C36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Jakob Valgeir ehf.</w:t>
            </w:r>
          </w:p>
        </w:tc>
        <w:tc>
          <w:tcPr>
            <w:tcW w:w="2694" w:type="dxa"/>
          </w:tcPr>
          <w:p w14:paraId="3854D9C5" w14:textId="118F4355" w:rsidR="00300292" w:rsidRPr="0037444D" w:rsidRDefault="00F42C2D" w:rsidP="00F71C36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3</w:t>
            </w:r>
            <w:r w:rsidR="001E2C15" w:rsidRPr="0037444D">
              <w:rPr>
                <w:rFonts w:ascii="Arial" w:hAnsi="Arial" w:cs="Arial"/>
                <w:sz w:val="18"/>
                <w:szCs w:val="18"/>
              </w:rPr>
              <w:t>45</w:t>
            </w:r>
          </w:p>
        </w:tc>
        <w:tc>
          <w:tcPr>
            <w:tcW w:w="1701" w:type="dxa"/>
          </w:tcPr>
          <w:p w14:paraId="2A33269F" w14:textId="63791F1C" w:rsidR="00300292" w:rsidRPr="0037444D" w:rsidRDefault="006B3608" w:rsidP="00F71C36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1</w:t>
            </w:r>
            <w:r w:rsidR="00D01685" w:rsidRPr="0037444D">
              <w:rPr>
                <w:rFonts w:ascii="Arial" w:hAnsi="Arial" w:cs="Arial"/>
                <w:sz w:val="18"/>
                <w:szCs w:val="18"/>
              </w:rPr>
              <w:t>1</w:t>
            </w:r>
            <w:r w:rsidR="00300292" w:rsidRPr="0037444D">
              <w:rPr>
                <w:rFonts w:ascii="Arial" w:hAnsi="Arial" w:cs="Arial"/>
                <w:sz w:val="18"/>
                <w:szCs w:val="18"/>
              </w:rPr>
              <w:t>%</w:t>
            </w:r>
          </w:p>
        </w:tc>
      </w:tr>
      <w:tr w:rsidR="00F11233" w:rsidRPr="00F71C36" w14:paraId="066FC281" w14:textId="77777777" w:rsidTr="00FF5815">
        <w:tc>
          <w:tcPr>
            <w:tcW w:w="3969" w:type="dxa"/>
          </w:tcPr>
          <w:p w14:paraId="24B55EA6" w14:textId="2DCF9216" w:rsidR="00F11233" w:rsidRPr="0037444D" w:rsidRDefault="008A7E75" w:rsidP="00F1123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Nesfiskur</w:t>
            </w:r>
            <w:r w:rsidR="00F11233" w:rsidRPr="0037444D">
              <w:rPr>
                <w:rFonts w:ascii="Arial" w:hAnsi="Arial" w:cs="Arial"/>
                <w:sz w:val="18"/>
                <w:szCs w:val="18"/>
              </w:rPr>
              <w:t xml:space="preserve"> ehf.</w:t>
            </w:r>
          </w:p>
        </w:tc>
        <w:tc>
          <w:tcPr>
            <w:tcW w:w="2694" w:type="dxa"/>
          </w:tcPr>
          <w:p w14:paraId="5CFCDC52" w14:textId="7463015D" w:rsidR="00F11233" w:rsidRPr="0037444D" w:rsidRDefault="0073356C" w:rsidP="00F1123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3</w:t>
            </w:r>
            <w:r w:rsidR="00D33C75" w:rsidRPr="0037444D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701" w:type="dxa"/>
          </w:tcPr>
          <w:p w14:paraId="6B9D23B5" w14:textId="5C8CBBD2" w:rsidR="00F11233" w:rsidRPr="0037444D" w:rsidRDefault="00F11233" w:rsidP="00F1123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1</w:t>
            </w:r>
            <w:r w:rsidR="00D01685" w:rsidRPr="0037444D">
              <w:rPr>
                <w:rFonts w:ascii="Arial" w:hAnsi="Arial" w:cs="Arial"/>
                <w:sz w:val="18"/>
                <w:szCs w:val="18"/>
              </w:rPr>
              <w:t>1</w:t>
            </w:r>
            <w:r w:rsidRPr="0037444D">
              <w:rPr>
                <w:rFonts w:ascii="Arial" w:hAnsi="Arial" w:cs="Arial"/>
                <w:sz w:val="18"/>
                <w:szCs w:val="18"/>
              </w:rPr>
              <w:t>%</w:t>
            </w:r>
          </w:p>
        </w:tc>
      </w:tr>
      <w:tr w:rsidR="00F11233" w:rsidRPr="00F71C36" w14:paraId="27525464" w14:textId="77777777" w:rsidTr="00FF5815">
        <w:tc>
          <w:tcPr>
            <w:tcW w:w="3969" w:type="dxa"/>
          </w:tcPr>
          <w:p w14:paraId="08858A23" w14:textId="303E8A5C" w:rsidR="00F11233" w:rsidRPr="0037444D" w:rsidRDefault="00C4771A" w:rsidP="00F1123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Birta</w:t>
            </w:r>
            <w:r w:rsidR="00BA7AA5" w:rsidRPr="0037444D">
              <w:rPr>
                <w:rFonts w:ascii="Arial" w:hAnsi="Arial" w:cs="Arial"/>
                <w:sz w:val="18"/>
                <w:szCs w:val="18"/>
              </w:rPr>
              <w:t xml:space="preserve"> lífeyrissjóður</w:t>
            </w:r>
          </w:p>
        </w:tc>
        <w:tc>
          <w:tcPr>
            <w:tcW w:w="2694" w:type="dxa"/>
          </w:tcPr>
          <w:p w14:paraId="061107D5" w14:textId="4447B3B8" w:rsidR="00F11233" w:rsidRPr="0037444D" w:rsidRDefault="007E5987" w:rsidP="00F1123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1</w:t>
            </w:r>
            <w:r w:rsidR="007F292D" w:rsidRPr="0037444D">
              <w:rPr>
                <w:rFonts w:ascii="Arial" w:hAnsi="Arial" w:cs="Arial"/>
                <w:sz w:val="18"/>
                <w:szCs w:val="18"/>
              </w:rPr>
              <w:t>94</w:t>
            </w:r>
          </w:p>
        </w:tc>
        <w:tc>
          <w:tcPr>
            <w:tcW w:w="1701" w:type="dxa"/>
          </w:tcPr>
          <w:p w14:paraId="566622CF" w14:textId="26DDAE1E" w:rsidR="00F11233" w:rsidRPr="0037444D" w:rsidRDefault="00C86379" w:rsidP="00F1123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6</w:t>
            </w:r>
            <w:r w:rsidR="00F11233" w:rsidRPr="0037444D">
              <w:rPr>
                <w:rFonts w:ascii="Arial" w:hAnsi="Arial" w:cs="Arial"/>
                <w:sz w:val="18"/>
                <w:szCs w:val="18"/>
              </w:rPr>
              <w:t>%</w:t>
            </w:r>
          </w:p>
        </w:tc>
      </w:tr>
      <w:tr w:rsidR="00F11233" w:rsidRPr="00F71C36" w14:paraId="58FAF78B" w14:textId="77777777" w:rsidTr="00FF5815">
        <w:tc>
          <w:tcPr>
            <w:tcW w:w="3969" w:type="dxa"/>
          </w:tcPr>
          <w:p w14:paraId="1C7C371A" w14:textId="07B13868" w:rsidR="00F11233" w:rsidRPr="0037444D" w:rsidRDefault="008E761D" w:rsidP="00F1123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Lífsverk lífeyrissjóður</w:t>
            </w:r>
          </w:p>
        </w:tc>
        <w:tc>
          <w:tcPr>
            <w:tcW w:w="2694" w:type="dxa"/>
          </w:tcPr>
          <w:p w14:paraId="645AB1D1" w14:textId="065F7AE8" w:rsidR="00F11233" w:rsidRPr="0037444D" w:rsidRDefault="00F11233" w:rsidP="00F1123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1</w:t>
            </w:r>
            <w:r w:rsidR="007F292D" w:rsidRPr="0037444D">
              <w:rPr>
                <w:rFonts w:ascii="Arial" w:hAnsi="Arial" w:cs="Arial"/>
                <w:sz w:val="18"/>
                <w:szCs w:val="18"/>
              </w:rPr>
              <w:t>78</w:t>
            </w:r>
          </w:p>
        </w:tc>
        <w:tc>
          <w:tcPr>
            <w:tcW w:w="1701" w:type="dxa"/>
          </w:tcPr>
          <w:p w14:paraId="066482CF" w14:textId="5DC34194" w:rsidR="00F11233" w:rsidRPr="0037444D" w:rsidRDefault="0037444D" w:rsidP="00F1123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6</w:t>
            </w:r>
            <w:r w:rsidR="00F11233" w:rsidRPr="0037444D">
              <w:rPr>
                <w:rFonts w:ascii="Arial" w:hAnsi="Arial" w:cs="Arial"/>
                <w:sz w:val="18"/>
                <w:szCs w:val="18"/>
              </w:rPr>
              <w:t>%</w:t>
            </w:r>
          </w:p>
        </w:tc>
      </w:tr>
      <w:tr w:rsidR="00F11233" w:rsidRPr="00F71C36" w14:paraId="4FCEB7EC" w14:textId="77777777" w:rsidTr="00FF5815">
        <w:tc>
          <w:tcPr>
            <w:tcW w:w="3969" w:type="dxa"/>
          </w:tcPr>
          <w:p w14:paraId="2EF7801D" w14:textId="26409878" w:rsidR="00F11233" w:rsidRPr="0037444D" w:rsidRDefault="00482445" w:rsidP="00F1123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Stapi</w:t>
            </w:r>
            <w:r w:rsidR="007E5987" w:rsidRPr="0037444D">
              <w:rPr>
                <w:rFonts w:ascii="Arial" w:hAnsi="Arial" w:cs="Arial"/>
                <w:sz w:val="18"/>
                <w:szCs w:val="18"/>
              </w:rPr>
              <w:t xml:space="preserve"> lífeyrissjóður</w:t>
            </w:r>
          </w:p>
        </w:tc>
        <w:tc>
          <w:tcPr>
            <w:tcW w:w="2694" w:type="dxa"/>
          </w:tcPr>
          <w:p w14:paraId="67FAB299" w14:textId="46D1143E" w:rsidR="00F11233" w:rsidRPr="0037444D" w:rsidRDefault="007E5987" w:rsidP="00F1123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1</w:t>
            </w:r>
            <w:r w:rsidR="00165B6E" w:rsidRPr="0037444D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701" w:type="dxa"/>
          </w:tcPr>
          <w:p w14:paraId="17A27E29" w14:textId="7FCAEABF" w:rsidR="00F11233" w:rsidRPr="0037444D" w:rsidRDefault="00981889" w:rsidP="00F1123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5</w:t>
            </w:r>
            <w:r w:rsidR="007E5987" w:rsidRPr="0037444D">
              <w:rPr>
                <w:rFonts w:ascii="Arial" w:hAnsi="Arial" w:cs="Arial"/>
                <w:sz w:val="18"/>
                <w:szCs w:val="18"/>
              </w:rPr>
              <w:t>%</w:t>
            </w:r>
          </w:p>
        </w:tc>
      </w:tr>
      <w:tr w:rsidR="004E4039" w:rsidRPr="00F71C36" w14:paraId="215AB429" w14:textId="77777777" w:rsidTr="00FF5815">
        <w:tc>
          <w:tcPr>
            <w:tcW w:w="3969" w:type="dxa"/>
          </w:tcPr>
          <w:p w14:paraId="4872A815" w14:textId="57D55BE3" w:rsidR="004E4039" w:rsidRPr="0037444D" w:rsidRDefault="00F969C0" w:rsidP="004E4039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Lífeyrissjóður starfsmanna ríkissins A-deild</w:t>
            </w:r>
          </w:p>
        </w:tc>
        <w:tc>
          <w:tcPr>
            <w:tcW w:w="2694" w:type="dxa"/>
          </w:tcPr>
          <w:p w14:paraId="71A7152D" w14:textId="5C4A405F" w:rsidR="004E4039" w:rsidRPr="0037444D" w:rsidRDefault="0070577F" w:rsidP="004E4039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1</w:t>
            </w:r>
            <w:r w:rsidR="00963D17" w:rsidRPr="0037444D">
              <w:rPr>
                <w:rFonts w:ascii="Arial" w:hAnsi="Arial" w:cs="Arial"/>
                <w:sz w:val="18"/>
                <w:szCs w:val="18"/>
              </w:rPr>
              <w:t>06</w:t>
            </w:r>
          </w:p>
        </w:tc>
        <w:tc>
          <w:tcPr>
            <w:tcW w:w="1701" w:type="dxa"/>
          </w:tcPr>
          <w:p w14:paraId="31E4609A" w14:textId="71013FA5" w:rsidR="004E4039" w:rsidRPr="0037444D" w:rsidRDefault="0037444D" w:rsidP="004E4039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3</w:t>
            </w:r>
            <w:r w:rsidR="0070577F" w:rsidRPr="0037444D">
              <w:rPr>
                <w:rFonts w:ascii="Arial" w:hAnsi="Arial" w:cs="Arial"/>
                <w:sz w:val="18"/>
                <w:szCs w:val="18"/>
              </w:rPr>
              <w:t>%</w:t>
            </w:r>
          </w:p>
        </w:tc>
      </w:tr>
      <w:tr w:rsidR="004E4039" w:rsidRPr="00F71C36" w14:paraId="79FC5D6B" w14:textId="77777777" w:rsidTr="00FF5815">
        <w:tc>
          <w:tcPr>
            <w:tcW w:w="3969" w:type="dxa"/>
          </w:tcPr>
          <w:p w14:paraId="34885AD1" w14:textId="2D230D22" w:rsidR="004E4039" w:rsidRPr="0037444D" w:rsidRDefault="00B6162E" w:rsidP="004E4039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Sjóvá-Almennar tryggingar hf.</w:t>
            </w:r>
          </w:p>
        </w:tc>
        <w:tc>
          <w:tcPr>
            <w:tcW w:w="2694" w:type="dxa"/>
          </w:tcPr>
          <w:p w14:paraId="6E10E21C" w14:textId="18F2AFEA" w:rsidR="004E4039" w:rsidRPr="0037444D" w:rsidRDefault="00963D17" w:rsidP="004E4039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93</w:t>
            </w:r>
          </w:p>
        </w:tc>
        <w:tc>
          <w:tcPr>
            <w:tcW w:w="1701" w:type="dxa"/>
          </w:tcPr>
          <w:p w14:paraId="18BF3260" w14:textId="673CCC45" w:rsidR="004E4039" w:rsidRPr="0037444D" w:rsidRDefault="00963D17" w:rsidP="004E4039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3</w:t>
            </w:r>
            <w:r w:rsidR="004E4039" w:rsidRPr="0037444D">
              <w:rPr>
                <w:rFonts w:ascii="Arial" w:hAnsi="Arial" w:cs="Arial"/>
                <w:sz w:val="18"/>
                <w:szCs w:val="18"/>
              </w:rPr>
              <w:t>%</w:t>
            </w:r>
          </w:p>
        </w:tc>
      </w:tr>
      <w:tr w:rsidR="00F11233" w:rsidRPr="00F71C36" w14:paraId="12F5A91D" w14:textId="77777777" w:rsidTr="00FF5815">
        <w:tc>
          <w:tcPr>
            <w:tcW w:w="3969" w:type="dxa"/>
          </w:tcPr>
          <w:p w14:paraId="3F495698" w14:textId="766C987F" w:rsidR="00F11233" w:rsidRPr="0037444D" w:rsidRDefault="00B6162E" w:rsidP="00F1123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VÍS tryggingar hf.</w:t>
            </w:r>
          </w:p>
        </w:tc>
        <w:tc>
          <w:tcPr>
            <w:tcW w:w="2694" w:type="dxa"/>
          </w:tcPr>
          <w:p w14:paraId="7B8BCCEC" w14:textId="5594FC69" w:rsidR="00F11233" w:rsidRPr="0037444D" w:rsidRDefault="00963D17" w:rsidP="00F1123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87</w:t>
            </w:r>
          </w:p>
        </w:tc>
        <w:tc>
          <w:tcPr>
            <w:tcW w:w="1701" w:type="dxa"/>
          </w:tcPr>
          <w:p w14:paraId="3D41736B" w14:textId="4FBD334D" w:rsidR="00F11233" w:rsidRPr="0037444D" w:rsidRDefault="00CD2070" w:rsidP="00F11233">
            <w:pPr>
              <w:pStyle w:val="NoSpacing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7444D">
              <w:rPr>
                <w:rFonts w:ascii="Arial" w:hAnsi="Arial" w:cs="Arial"/>
                <w:sz w:val="18"/>
                <w:szCs w:val="18"/>
              </w:rPr>
              <w:t>3</w:t>
            </w:r>
            <w:r w:rsidR="00F11233" w:rsidRPr="0037444D">
              <w:rPr>
                <w:rFonts w:ascii="Arial" w:hAnsi="Arial" w:cs="Arial"/>
                <w:sz w:val="18"/>
                <w:szCs w:val="18"/>
              </w:rPr>
              <w:t>%</w:t>
            </w:r>
          </w:p>
        </w:tc>
      </w:tr>
      <w:tr w:rsidR="00F11233" w:rsidRPr="00F71C36" w14:paraId="7F027698" w14:textId="77777777" w:rsidTr="00FF5815">
        <w:tc>
          <w:tcPr>
            <w:tcW w:w="3969" w:type="dxa"/>
          </w:tcPr>
          <w:p w14:paraId="2FBE55EC" w14:textId="0F655EC6" w:rsidR="00F11233" w:rsidRPr="008A6714" w:rsidRDefault="00F11233" w:rsidP="00F11233">
            <w:pPr>
              <w:pStyle w:val="NoSpacing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2694" w:type="dxa"/>
          </w:tcPr>
          <w:p w14:paraId="33F30E16" w14:textId="4C69BC30" w:rsidR="00F11233" w:rsidRPr="008A6714" w:rsidRDefault="00F11233" w:rsidP="00F11233">
            <w:pPr>
              <w:pStyle w:val="NoSpacing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1701" w:type="dxa"/>
          </w:tcPr>
          <w:p w14:paraId="0E70232F" w14:textId="026DA4AE" w:rsidR="00F11233" w:rsidRPr="008A6714" w:rsidRDefault="00F11233" w:rsidP="00F11233">
            <w:pPr>
              <w:pStyle w:val="NoSpacing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</w:tr>
      <w:tr w:rsidR="00F11233" w:rsidRPr="00F71C36" w14:paraId="5B8DC8FA" w14:textId="77777777" w:rsidTr="00FF5815">
        <w:tc>
          <w:tcPr>
            <w:tcW w:w="3969" w:type="dxa"/>
          </w:tcPr>
          <w:p w14:paraId="1C8CB216" w14:textId="766138AA" w:rsidR="00F11233" w:rsidRPr="00F71C36" w:rsidRDefault="00F11233" w:rsidP="00F1123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94" w:type="dxa"/>
          </w:tcPr>
          <w:p w14:paraId="5C98BC0C" w14:textId="0AC7C4C7" w:rsidR="00F11233" w:rsidRPr="00F71C36" w:rsidRDefault="00F11233" w:rsidP="00F1123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A731231" w14:textId="2CD4B2E0" w:rsidR="00F11233" w:rsidRPr="00F71C36" w:rsidRDefault="00F11233" w:rsidP="00F1123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963FD3A" w14:textId="5337D1D1" w:rsidR="00F32E5C" w:rsidRDefault="00300292" w:rsidP="00300292">
      <w:pPr>
        <w:spacing w:before="240" w:after="0"/>
        <w:jc w:val="both"/>
        <w:rPr>
          <w:rFonts w:ascii="Arial" w:hAnsi="Arial" w:cs="Arial"/>
          <w:sz w:val="18"/>
          <w:szCs w:val="18"/>
        </w:rPr>
      </w:pPr>
      <w:r w:rsidRPr="005778FA">
        <w:rPr>
          <w:rFonts w:ascii="Arial" w:hAnsi="Arial" w:cs="Arial"/>
          <w:sz w:val="18"/>
          <w:szCs w:val="18"/>
        </w:rPr>
        <w:t xml:space="preserve">On </w:t>
      </w:r>
      <w:r w:rsidR="0037444D">
        <w:rPr>
          <w:rFonts w:ascii="Arial" w:hAnsi="Arial" w:cs="Arial"/>
          <w:sz w:val="18"/>
          <w:szCs w:val="18"/>
        </w:rPr>
        <w:t>1</w:t>
      </w:r>
      <w:r w:rsidR="00B76384" w:rsidRPr="008E41A2">
        <w:rPr>
          <w:rFonts w:ascii="Arial" w:hAnsi="Arial" w:cs="Arial"/>
          <w:sz w:val="18"/>
          <w:szCs w:val="18"/>
        </w:rPr>
        <w:t xml:space="preserve"> </w:t>
      </w:r>
      <w:r w:rsidR="009B7B14">
        <w:rPr>
          <w:rFonts w:ascii="Arial" w:hAnsi="Arial" w:cs="Arial"/>
          <w:sz w:val="18"/>
          <w:szCs w:val="18"/>
        </w:rPr>
        <w:t>March</w:t>
      </w:r>
      <w:r w:rsidRPr="008E41A2">
        <w:rPr>
          <w:rFonts w:ascii="Arial" w:hAnsi="Arial" w:cs="Arial"/>
          <w:sz w:val="18"/>
          <w:szCs w:val="18"/>
        </w:rPr>
        <w:t xml:space="preserve"> 20</w:t>
      </w:r>
      <w:r w:rsidR="00DE247F">
        <w:rPr>
          <w:rFonts w:ascii="Arial" w:hAnsi="Arial" w:cs="Arial"/>
          <w:sz w:val="18"/>
          <w:szCs w:val="18"/>
        </w:rPr>
        <w:t>2</w:t>
      </w:r>
      <w:r w:rsidR="0037444D">
        <w:rPr>
          <w:rFonts w:ascii="Arial" w:hAnsi="Arial" w:cs="Arial"/>
          <w:sz w:val="18"/>
          <w:szCs w:val="18"/>
        </w:rPr>
        <w:t>6</w:t>
      </w:r>
      <w:r w:rsidR="00B76384">
        <w:rPr>
          <w:rFonts w:ascii="Arial" w:hAnsi="Arial" w:cs="Arial"/>
          <w:sz w:val="18"/>
          <w:szCs w:val="18"/>
        </w:rPr>
        <w:t xml:space="preserve">, </w:t>
      </w:r>
      <w:r w:rsidRPr="005778FA">
        <w:rPr>
          <w:rFonts w:ascii="Arial" w:hAnsi="Arial" w:cs="Arial"/>
          <w:sz w:val="18"/>
          <w:szCs w:val="18"/>
        </w:rPr>
        <w:t xml:space="preserve">the Company’s </w:t>
      </w:r>
      <w:r>
        <w:rPr>
          <w:rFonts w:ascii="Arial" w:hAnsi="Arial" w:cs="Arial"/>
          <w:sz w:val="18"/>
          <w:szCs w:val="18"/>
        </w:rPr>
        <w:t xml:space="preserve">total issued share capital amounted </w:t>
      </w:r>
      <w:r w:rsidR="00C20392">
        <w:rPr>
          <w:rFonts w:ascii="Arial" w:hAnsi="Arial" w:cs="Arial"/>
          <w:sz w:val="18"/>
          <w:szCs w:val="18"/>
        </w:rPr>
        <w:t xml:space="preserve">to ISK </w:t>
      </w:r>
      <w:r w:rsidR="0094643A">
        <w:rPr>
          <w:rFonts w:ascii="Arial" w:hAnsi="Arial" w:cs="Arial"/>
          <w:sz w:val="18"/>
          <w:szCs w:val="18"/>
        </w:rPr>
        <w:t>3</w:t>
      </w:r>
      <w:r w:rsidR="00C20392" w:rsidRPr="00611BEA">
        <w:rPr>
          <w:rFonts w:ascii="Arial" w:hAnsi="Arial" w:cs="Arial"/>
          <w:sz w:val="18"/>
          <w:szCs w:val="18"/>
        </w:rPr>
        <w:t>,</w:t>
      </w:r>
      <w:r w:rsidR="0094643A">
        <w:rPr>
          <w:rFonts w:ascii="Arial" w:hAnsi="Arial" w:cs="Arial"/>
          <w:sz w:val="18"/>
          <w:szCs w:val="18"/>
        </w:rPr>
        <w:t>064</w:t>
      </w:r>
      <w:r w:rsidR="00C20392" w:rsidRPr="00611BEA">
        <w:rPr>
          <w:rFonts w:ascii="Arial" w:hAnsi="Arial" w:cs="Arial"/>
          <w:sz w:val="18"/>
          <w:szCs w:val="18"/>
        </w:rPr>
        <w:t>,</w:t>
      </w:r>
      <w:r w:rsidR="00C20392">
        <w:rPr>
          <w:rFonts w:ascii="Arial" w:hAnsi="Arial" w:cs="Arial"/>
          <w:sz w:val="18"/>
          <w:szCs w:val="18"/>
        </w:rPr>
        <w:t>479</w:t>
      </w:r>
      <w:r w:rsidR="00C20392" w:rsidRPr="00611BEA">
        <w:rPr>
          <w:rFonts w:ascii="Arial" w:hAnsi="Arial" w:cs="Arial"/>
          <w:sz w:val="18"/>
          <w:szCs w:val="18"/>
        </w:rPr>
        <w:t>,</w:t>
      </w:r>
      <w:r w:rsidR="00C20392">
        <w:rPr>
          <w:rFonts w:ascii="Arial" w:hAnsi="Arial" w:cs="Arial"/>
          <w:sz w:val="18"/>
          <w:szCs w:val="18"/>
        </w:rPr>
        <w:t xml:space="preserve">971 nominal value </w:t>
      </w:r>
      <w:r w:rsidRPr="00442E42">
        <w:rPr>
          <w:rFonts w:ascii="Arial" w:hAnsi="Arial" w:cs="Arial"/>
          <w:sz w:val="18"/>
          <w:szCs w:val="18"/>
        </w:rPr>
        <w:t>divided</w:t>
      </w:r>
      <w:r w:rsidRPr="00300292">
        <w:rPr>
          <w:rFonts w:ascii="Arial" w:hAnsi="Arial" w:cs="Arial"/>
          <w:sz w:val="18"/>
          <w:szCs w:val="18"/>
        </w:rPr>
        <w:t xml:space="preserve"> into as many shares of one ISK each</w:t>
      </w:r>
      <w:r>
        <w:rPr>
          <w:rFonts w:ascii="Arial" w:hAnsi="Arial" w:cs="Arial"/>
          <w:sz w:val="18"/>
          <w:szCs w:val="18"/>
        </w:rPr>
        <w:t xml:space="preserve">. </w:t>
      </w:r>
      <w:r w:rsidR="00B76384">
        <w:rPr>
          <w:rFonts w:ascii="Arial" w:hAnsi="Arial" w:cs="Arial"/>
          <w:sz w:val="18"/>
          <w:szCs w:val="18"/>
        </w:rPr>
        <w:t xml:space="preserve">According to </w:t>
      </w:r>
      <w:r w:rsidR="00B76384" w:rsidRPr="00B76384">
        <w:rPr>
          <w:rFonts w:ascii="Arial" w:hAnsi="Arial" w:cs="Arial"/>
          <w:sz w:val="18"/>
          <w:szCs w:val="18"/>
        </w:rPr>
        <w:t xml:space="preserve">Nasdaq </w:t>
      </w:r>
      <w:r w:rsidR="00B76384">
        <w:rPr>
          <w:rFonts w:ascii="Arial" w:hAnsi="Arial" w:cs="Arial"/>
          <w:sz w:val="18"/>
          <w:szCs w:val="18"/>
        </w:rPr>
        <w:t>CSD Iceland hf.’s registration,</w:t>
      </w:r>
      <w:r w:rsidR="00F47164">
        <w:rPr>
          <w:rFonts w:ascii="Arial" w:hAnsi="Arial" w:cs="Arial"/>
          <w:sz w:val="18"/>
          <w:szCs w:val="18"/>
        </w:rPr>
        <w:t xml:space="preserve"> </w:t>
      </w:r>
      <w:r w:rsidR="003B1F73">
        <w:rPr>
          <w:rFonts w:ascii="Arial" w:hAnsi="Arial" w:cs="Arial"/>
          <w:sz w:val="18"/>
          <w:szCs w:val="18"/>
        </w:rPr>
        <w:t xml:space="preserve">on </w:t>
      </w:r>
      <w:r w:rsidR="00124092">
        <w:rPr>
          <w:rFonts w:ascii="Arial" w:hAnsi="Arial" w:cs="Arial"/>
          <w:sz w:val="18"/>
          <w:szCs w:val="18"/>
        </w:rPr>
        <w:t>1</w:t>
      </w:r>
      <w:r w:rsidR="009B7B14">
        <w:rPr>
          <w:rFonts w:ascii="Arial" w:hAnsi="Arial" w:cs="Arial"/>
          <w:sz w:val="18"/>
          <w:szCs w:val="18"/>
        </w:rPr>
        <w:t xml:space="preserve"> March</w:t>
      </w:r>
      <w:r w:rsidR="00533332">
        <w:rPr>
          <w:rFonts w:ascii="Arial" w:hAnsi="Arial" w:cs="Arial"/>
          <w:sz w:val="18"/>
          <w:szCs w:val="18"/>
        </w:rPr>
        <w:t xml:space="preserve"> 202</w:t>
      </w:r>
      <w:r w:rsidR="00124092">
        <w:rPr>
          <w:rFonts w:ascii="Arial" w:hAnsi="Arial" w:cs="Arial"/>
          <w:sz w:val="18"/>
          <w:szCs w:val="18"/>
        </w:rPr>
        <w:t>6</w:t>
      </w:r>
      <w:r w:rsidR="003B1F73">
        <w:rPr>
          <w:rFonts w:ascii="Arial" w:hAnsi="Arial" w:cs="Arial"/>
          <w:sz w:val="18"/>
          <w:szCs w:val="18"/>
        </w:rPr>
        <w:t xml:space="preserve"> </w:t>
      </w:r>
      <w:r w:rsidR="00F47164">
        <w:rPr>
          <w:rFonts w:ascii="Arial" w:hAnsi="Arial" w:cs="Arial"/>
          <w:sz w:val="18"/>
          <w:szCs w:val="18"/>
        </w:rPr>
        <w:t xml:space="preserve">there </w:t>
      </w:r>
      <w:r w:rsidR="00F47164" w:rsidRPr="00F3594B">
        <w:rPr>
          <w:rFonts w:ascii="Arial" w:hAnsi="Arial" w:cs="Arial"/>
          <w:sz w:val="18"/>
          <w:szCs w:val="18"/>
        </w:rPr>
        <w:t xml:space="preserve">were </w:t>
      </w:r>
      <w:r w:rsidR="00E37E74" w:rsidRPr="00F3594B">
        <w:rPr>
          <w:rFonts w:ascii="Arial" w:hAnsi="Arial" w:cs="Arial"/>
          <w:sz w:val="18"/>
          <w:szCs w:val="18"/>
        </w:rPr>
        <w:t>6</w:t>
      </w:r>
      <w:r w:rsidR="00F3594B" w:rsidRPr="00F3594B">
        <w:rPr>
          <w:rFonts w:ascii="Arial" w:hAnsi="Arial" w:cs="Arial"/>
          <w:sz w:val="18"/>
          <w:szCs w:val="18"/>
        </w:rPr>
        <w:t xml:space="preserve">49 </w:t>
      </w:r>
      <w:r w:rsidR="00F47164" w:rsidRPr="00F3594B">
        <w:rPr>
          <w:rFonts w:ascii="Arial" w:hAnsi="Arial" w:cs="Arial"/>
          <w:sz w:val="18"/>
          <w:szCs w:val="18"/>
        </w:rPr>
        <w:t>shareholders</w:t>
      </w:r>
      <w:r w:rsidR="003B1F73">
        <w:rPr>
          <w:rFonts w:ascii="Arial" w:hAnsi="Arial" w:cs="Arial"/>
          <w:sz w:val="18"/>
          <w:szCs w:val="18"/>
        </w:rPr>
        <w:t>,</w:t>
      </w:r>
      <w:r w:rsidR="00F47164">
        <w:rPr>
          <w:rFonts w:ascii="Arial" w:hAnsi="Arial" w:cs="Arial"/>
          <w:sz w:val="18"/>
          <w:szCs w:val="18"/>
        </w:rPr>
        <w:t xml:space="preserve"> </w:t>
      </w:r>
      <w:r w:rsidR="00B76384">
        <w:rPr>
          <w:rFonts w:ascii="Arial" w:hAnsi="Arial" w:cs="Arial"/>
          <w:sz w:val="18"/>
          <w:szCs w:val="18"/>
        </w:rPr>
        <w:t xml:space="preserve">the following were the 10 largest: </w:t>
      </w:r>
    </w:p>
    <w:p w14:paraId="0C6E1803" w14:textId="77777777" w:rsidR="00E37E74" w:rsidRDefault="00B76384" w:rsidP="00300292">
      <w:pPr>
        <w:spacing w:before="240"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</w:p>
    <w:tbl>
      <w:tblPr>
        <w:tblStyle w:val="TableGrid"/>
        <w:tblW w:w="8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2694"/>
        <w:gridCol w:w="1701"/>
      </w:tblGrid>
      <w:tr w:rsidR="00E37E74" w:rsidRPr="0037444D" w14:paraId="1CCE4396" w14:textId="77777777" w:rsidTr="00E37E74">
        <w:tc>
          <w:tcPr>
            <w:tcW w:w="3969" w:type="dxa"/>
          </w:tcPr>
          <w:p w14:paraId="769BDB57" w14:textId="77777777" w:rsidR="00E37E74" w:rsidRPr="0037444D" w:rsidRDefault="00E37E74" w:rsidP="00565D03">
            <w:pPr>
              <w:pStyle w:val="NoSpacing"/>
              <w:rPr>
                <w:rFonts w:ascii="Arial" w:hAnsi="Arial" w:cs="Arial"/>
                <w:b/>
                <w:sz w:val="18"/>
                <w:szCs w:val="18"/>
              </w:rPr>
            </w:pPr>
            <w:r w:rsidRPr="0037444D">
              <w:rPr>
                <w:rFonts w:ascii="Arial" w:hAnsi="Arial" w:cs="Arial"/>
                <w:b/>
                <w:sz w:val="18"/>
                <w:szCs w:val="18"/>
              </w:rPr>
              <w:t>Shareholder:</w:t>
            </w:r>
          </w:p>
        </w:tc>
        <w:tc>
          <w:tcPr>
            <w:tcW w:w="2694" w:type="dxa"/>
          </w:tcPr>
          <w:p w14:paraId="543A97E8" w14:textId="77777777" w:rsidR="00E37E74" w:rsidRPr="0037444D" w:rsidRDefault="00E37E74" w:rsidP="00565D03">
            <w:pPr>
              <w:pStyle w:val="NoSpacing"/>
              <w:rPr>
                <w:rFonts w:ascii="Arial" w:hAnsi="Arial" w:cs="Arial"/>
                <w:b/>
                <w:sz w:val="18"/>
                <w:szCs w:val="18"/>
              </w:rPr>
            </w:pPr>
            <w:r w:rsidRPr="0037444D">
              <w:rPr>
                <w:rFonts w:ascii="Arial" w:hAnsi="Arial" w:cs="Arial"/>
                <w:b/>
                <w:sz w:val="18"/>
                <w:szCs w:val="18"/>
              </w:rPr>
              <w:t>Number of shares, million</w:t>
            </w:r>
          </w:p>
        </w:tc>
        <w:tc>
          <w:tcPr>
            <w:tcW w:w="1701" w:type="dxa"/>
          </w:tcPr>
          <w:p w14:paraId="66E2907F" w14:textId="77777777" w:rsidR="00E37E74" w:rsidRPr="0037444D" w:rsidRDefault="00E37E74" w:rsidP="00565D03">
            <w:pPr>
              <w:pStyle w:val="NoSpacing"/>
              <w:rPr>
                <w:rFonts w:ascii="Arial" w:hAnsi="Arial" w:cs="Arial"/>
                <w:b/>
                <w:sz w:val="18"/>
                <w:szCs w:val="18"/>
              </w:rPr>
            </w:pPr>
            <w:r w:rsidRPr="0037444D">
              <w:rPr>
                <w:rFonts w:ascii="Arial" w:hAnsi="Arial" w:cs="Arial"/>
                <w:b/>
                <w:sz w:val="18"/>
                <w:szCs w:val="18"/>
              </w:rPr>
              <w:t>Shares in %</w:t>
            </w:r>
          </w:p>
        </w:tc>
      </w:tr>
      <w:tr w:rsidR="00E37E74" w:rsidRPr="0037444D" w14:paraId="5CAC6583" w14:textId="77777777" w:rsidTr="00E37E74">
        <w:tc>
          <w:tcPr>
            <w:tcW w:w="3969" w:type="dxa"/>
          </w:tcPr>
          <w:p w14:paraId="3003971A" w14:textId="77777777" w:rsidR="00E37E74" w:rsidRPr="007318DD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7318DD">
              <w:rPr>
                <w:rFonts w:ascii="Arial" w:hAnsi="Arial" w:cs="Arial"/>
                <w:sz w:val="18"/>
                <w:szCs w:val="18"/>
              </w:rPr>
              <w:t>FISK-Seafood ehf</w:t>
            </w:r>
          </w:p>
        </w:tc>
        <w:tc>
          <w:tcPr>
            <w:tcW w:w="2694" w:type="dxa"/>
          </w:tcPr>
          <w:p w14:paraId="14C89079" w14:textId="77777777" w:rsidR="00E37E74" w:rsidRPr="007318DD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7318DD">
              <w:rPr>
                <w:rFonts w:ascii="Arial" w:hAnsi="Arial" w:cs="Arial"/>
                <w:sz w:val="18"/>
                <w:szCs w:val="18"/>
              </w:rPr>
              <w:t>455</w:t>
            </w:r>
          </w:p>
        </w:tc>
        <w:tc>
          <w:tcPr>
            <w:tcW w:w="1701" w:type="dxa"/>
          </w:tcPr>
          <w:p w14:paraId="6D5B2521" w14:textId="77777777" w:rsidR="00E37E74" w:rsidRPr="007318DD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7318DD">
              <w:rPr>
                <w:rFonts w:ascii="Arial" w:hAnsi="Arial" w:cs="Arial"/>
                <w:sz w:val="18"/>
                <w:szCs w:val="18"/>
              </w:rPr>
              <w:t>15%</w:t>
            </w:r>
          </w:p>
        </w:tc>
      </w:tr>
      <w:tr w:rsidR="00E37E74" w:rsidRPr="0037444D" w14:paraId="0FACB58D" w14:textId="77777777" w:rsidTr="00E37E74">
        <w:tc>
          <w:tcPr>
            <w:tcW w:w="3969" w:type="dxa"/>
          </w:tcPr>
          <w:p w14:paraId="5CBF3C9D" w14:textId="77777777" w:rsidR="00E37E74" w:rsidRPr="007318DD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7318DD">
              <w:rPr>
                <w:rFonts w:ascii="Arial" w:hAnsi="Arial" w:cs="Arial"/>
                <w:sz w:val="18"/>
                <w:szCs w:val="18"/>
              </w:rPr>
              <w:t>Brim hf</w:t>
            </w:r>
          </w:p>
        </w:tc>
        <w:tc>
          <w:tcPr>
            <w:tcW w:w="2694" w:type="dxa"/>
          </w:tcPr>
          <w:p w14:paraId="2F852DB3" w14:textId="77777777" w:rsidR="00E37E74" w:rsidRPr="007318DD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7318DD">
              <w:rPr>
                <w:rFonts w:ascii="Arial" w:hAnsi="Arial" w:cs="Arial"/>
                <w:sz w:val="18"/>
                <w:szCs w:val="18"/>
              </w:rPr>
              <w:t>350</w:t>
            </w:r>
          </w:p>
        </w:tc>
        <w:tc>
          <w:tcPr>
            <w:tcW w:w="1701" w:type="dxa"/>
          </w:tcPr>
          <w:p w14:paraId="2336FDA0" w14:textId="77777777" w:rsidR="00E37E74" w:rsidRPr="007318DD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7318DD">
              <w:rPr>
                <w:rFonts w:ascii="Arial" w:hAnsi="Arial" w:cs="Arial"/>
                <w:sz w:val="18"/>
                <w:szCs w:val="18"/>
              </w:rPr>
              <w:t>11%</w:t>
            </w:r>
          </w:p>
        </w:tc>
      </w:tr>
      <w:tr w:rsidR="00E37E74" w:rsidRPr="0037444D" w14:paraId="1E946B90" w14:textId="77777777" w:rsidTr="00E37E74">
        <w:tc>
          <w:tcPr>
            <w:tcW w:w="3969" w:type="dxa"/>
          </w:tcPr>
          <w:p w14:paraId="6FBD8E34" w14:textId="77777777" w:rsidR="00E37E74" w:rsidRPr="007318DD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7318DD">
              <w:rPr>
                <w:rFonts w:ascii="Arial" w:hAnsi="Arial" w:cs="Arial"/>
                <w:sz w:val="18"/>
                <w:szCs w:val="18"/>
              </w:rPr>
              <w:t>Jakob Valgeir ehf.</w:t>
            </w:r>
          </w:p>
        </w:tc>
        <w:tc>
          <w:tcPr>
            <w:tcW w:w="2694" w:type="dxa"/>
          </w:tcPr>
          <w:p w14:paraId="560552A1" w14:textId="77777777" w:rsidR="00E37E74" w:rsidRPr="007318DD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7318DD">
              <w:rPr>
                <w:rFonts w:ascii="Arial" w:hAnsi="Arial" w:cs="Arial"/>
                <w:sz w:val="18"/>
                <w:szCs w:val="18"/>
              </w:rPr>
              <w:t>345</w:t>
            </w:r>
          </w:p>
        </w:tc>
        <w:tc>
          <w:tcPr>
            <w:tcW w:w="1701" w:type="dxa"/>
          </w:tcPr>
          <w:p w14:paraId="253FE081" w14:textId="77777777" w:rsidR="00E37E74" w:rsidRPr="007318DD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7318DD">
              <w:rPr>
                <w:rFonts w:ascii="Arial" w:hAnsi="Arial" w:cs="Arial"/>
                <w:sz w:val="18"/>
                <w:szCs w:val="18"/>
              </w:rPr>
              <w:t>11%</w:t>
            </w:r>
          </w:p>
        </w:tc>
      </w:tr>
      <w:tr w:rsidR="00E37E74" w:rsidRPr="00A732D6" w14:paraId="48DCABAB" w14:textId="77777777" w:rsidTr="00E37E74">
        <w:tc>
          <w:tcPr>
            <w:tcW w:w="3969" w:type="dxa"/>
          </w:tcPr>
          <w:p w14:paraId="3EEF3DB7" w14:textId="77777777" w:rsidR="00E37E74" w:rsidRPr="00A732D6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A732D6">
              <w:rPr>
                <w:rFonts w:ascii="Arial" w:hAnsi="Arial" w:cs="Arial"/>
                <w:sz w:val="18"/>
                <w:szCs w:val="18"/>
              </w:rPr>
              <w:t>Nesfiskur ehf.</w:t>
            </w:r>
          </w:p>
        </w:tc>
        <w:tc>
          <w:tcPr>
            <w:tcW w:w="2694" w:type="dxa"/>
          </w:tcPr>
          <w:p w14:paraId="7B1F7D7A" w14:textId="77777777" w:rsidR="00E37E74" w:rsidRPr="00A732D6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A732D6">
              <w:rPr>
                <w:rFonts w:ascii="Arial" w:hAnsi="Arial" w:cs="Arial"/>
                <w:sz w:val="18"/>
                <w:szCs w:val="18"/>
              </w:rPr>
              <w:t>322</w:t>
            </w:r>
          </w:p>
        </w:tc>
        <w:tc>
          <w:tcPr>
            <w:tcW w:w="1701" w:type="dxa"/>
          </w:tcPr>
          <w:p w14:paraId="021DB606" w14:textId="77777777" w:rsidR="00E37E74" w:rsidRPr="00A732D6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A732D6">
              <w:rPr>
                <w:rFonts w:ascii="Arial" w:hAnsi="Arial" w:cs="Arial"/>
                <w:sz w:val="18"/>
                <w:szCs w:val="18"/>
              </w:rPr>
              <w:t>11%</w:t>
            </w:r>
          </w:p>
        </w:tc>
      </w:tr>
      <w:tr w:rsidR="00E37E74" w:rsidRPr="00A732D6" w14:paraId="0D553840" w14:textId="77777777" w:rsidTr="00E37E74">
        <w:tc>
          <w:tcPr>
            <w:tcW w:w="3969" w:type="dxa"/>
          </w:tcPr>
          <w:p w14:paraId="54B28E66" w14:textId="77777777" w:rsidR="00E37E74" w:rsidRPr="00A732D6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A732D6">
              <w:rPr>
                <w:rFonts w:ascii="Arial" w:hAnsi="Arial" w:cs="Arial"/>
                <w:sz w:val="18"/>
                <w:szCs w:val="18"/>
              </w:rPr>
              <w:t>Birta lífeyrissjóður</w:t>
            </w:r>
          </w:p>
        </w:tc>
        <w:tc>
          <w:tcPr>
            <w:tcW w:w="2694" w:type="dxa"/>
          </w:tcPr>
          <w:p w14:paraId="610DB046" w14:textId="243F66E8" w:rsidR="00E37E74" w:rsidRPr="00A732D6" w:rsidRDefault="000F43C5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A732D6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701" w:type="dxa"/>
          </w:tcPr>
          <w:p w14:paraId="653069BC" w14:textId="0D8CFF6A" w:rsidR="00E37E74" w:rsidRPr="00A732D6" w:rsidRDefault="007D4065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A732D6">
              <w:rPr>
                <w:rFonts w:ascii="Arial" w:hAnsi="Arial" w:cs="Arial"/>
                <w:sz w:val="18"/>
                <w:szCs w:val="18"/>
              </w:rPr>
              <w:t>7</w:t>
            </w:r>
            <w:r w:rsidR="00E37E74" w:rsidRPr="00A732D6">
              <w:rPr>
                <w:rFonts w:ascii="Arial" w:hAnsi="Arial" w:cs="Arial"/>
                <w:sz w:val="18"/>
                <w:szCs w:val="18"/>
              </w:rPr>
              <w:t>%</w:t>
            </w:r>
          </w:p>
        </w:tc>
      </w:tr>
      <w:tr w:rsidR="00E37E74" w:rsidRPr="00A732D6" w14:paraId="0D0AD4ED" w14:textId="77777777" w:rsidTr="00E37E74">
        <w:tc>
          <w:tcPr>
            <w:tcW w:w="3969" w:type="dxa"/>
          </w:tcPr>
          <w:p w14:paraId="195BB8C2" w14:textId="3F07E280" w:rsidR="00E37E74" w:rsidRPr="00A732D6" w:rsidRDefault="003E5270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A732D6">
              <w:rPr>
                <w:rFonts w:ascii="Arial" w:hAnsi="Arial" w:cs="Arial"/>
                <w:sz w:val="18"/>
                <w:szCs w:val="18"/>
              </w:rPr>
              <w:t>Almenni-Lífsverk lífeyrissjóður</w:t>
            </w:r>
          </w:p>
        </w:tc>
        <w:tc>
          <w:tcPr>
            <w:tcW w:w="2694" w:type="dxa"/>
          </w:tcPr>
          <w:p w14:paraId="6ECBA538" w14:textId="162B4EFB" w:rsidR="00E37E74" w:rsidRPr="00A732D6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A732D6">
              <w:rPr>
                <w:rFonts w:ascii="Arial" w:hAnsi="Arial" w:cs="Arial"/>
                <w:sz w:val="18"/>
                <w:szCs w:val="18"/>
              </w:rPr>
              <w:t>17</w:t>
            </w:r>
            <w:r w:rsidR="009D4B06" w:rsidRPr="00A732D6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701" w:type="dxa"/>
          </w:tcPr>
          <w:p w14:paraId="158E3EC5" w14:textId="77777777" w:rsidR="00E37E74" w:rsidRPr="00A732D6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A732D6">
              <w:rPr>
                <w:rFonts w:ascii="Arial" w:hAnsi="Arial" w:cs="Arial"/>
                <w:sz w:val="18"/>
                <w:szCs w:val="18"/>
              </w:rPr>
              <w:t>6%</w:t>
            </w:r>
          </w:p>
        </w:tc>
      </w:tr>
      <w:tr w:rsidR="00E37E74" w:rsidRPr="00A732D6" w14:paraId="17503B4C" w14:textId="77777777" w:rsidTr="00E37E74">
        <w:tc>
          <w:tcPr>
            <w:tcW w:w="3969" w:type="dxa"/>
          </w:tcPr>
          <w:p w14:paraId="739734E7" w14:textId="77777777" w:rsidR="00E37E74" w:rsidRPr="00A732D6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A732D6">
              <w:rPr>
                <w:rFonts w:ascii="Arial" w:hAnsi="Arial" w:cs="Arial"/>
                <w:sz w:val="18"/>
                <w:szCs w:val="18"/>
              </w:rPr>
              <w:t>Stapi lífeyrissjóður</w:t>
            </w:r>
          </w:p>
        </w:tc>
        <w:tc>
          <w:tcPr>
            <w:tcW w:w="2694" w:type="dxa"/>
          </w:tcPr>
          <w:p w14:paraId="0AD57396" w14:textId="77777777" w:rsidR="00E37E74" w:rsidRPr="00A732D6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A732D6">
              <w:rPr>
                <w:rFonts w:ascii="Arial" w:hAnsi="Arial" w:cs="Arial"/>
                <w:sz w:val="18"/>
                <w:szCs w:val="18"/>
              </w:rPr>
              <w:t>159</w:t>
            </w:r>
          </w:p>
        </w:tc>
        <w:tc>
          <w:tcPr>
            <w:tcW w:w="1701" w:type="dxa"/>
          </w:tcPr>
          <w:p w14:paraId="39C00A19" w14:textId="77777777" w:rsidR="00E37E74" w:rsidRPr="00A732D6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A732D6">
              <w:rPr>
                <w:rFonts w:ascii="Arial" w:hAnsi="Arial" w:cs="Arial"/>
                <w:sz w:val="18"/>
                <w:szCs w:val="18"/>
              </w:rPr>
              <w:t>5%</w:t>
            </w:r>
          </w:p>
        </w:tc>
      </w:tr>
      <w:tr w:rsidR="00E37E74" w:rsidRPr="00A732D6" w14:paraId="053351F6" w14:textId="77777777" w:rsidTr="00E37E74">
        <w:tc>
          <w:tcPr>
            <w:tcW w:w="3969" w:type="dxa"/>
          </w:tcPr>
          <w:p w14:paraId="7BFFA0C2" w14:textId="77777777" w:rsidR="00E37E74" w:rsidRPr="00A732D6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A732D6">
              <w:rPr>
                <w:rFonts w:ascii="Arial" w:hAnsi="Arial" w:cs="Arial"/>
                <w:sz w:val="18"/>
                <w:szCs w:val="18"/>
              </w:rPr>
              <w:t>Lífeyrissjóður starfsmanna ríkissins A-deild</w:t>
            </w:r>
          </w:p>
        </w:tc>
        <w:tc>
          <w:tcPr>
            <w:tcW w:w="2694" w:type="dxa"/>
          </w:tcPr>
          <w:p w14:paraId="18C71DA0" w14:textId="77777777" w:rsidR="00E37E74" w:rsidRPr="00A732D6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A732D6">
              <w:rPr>
                <w:rFonts w:ascii="Arial" w:hAnsi="Arial" w:cs="Arial"/>
                <w:sz w:val="18"/>
                <w:szCs w:val="18"/>
              </w:rPr>
              <w:t>106</w:t>
            </w:r>
          </w:p>
        </w:tc>
        <w:tc>
          <w:tcPr>
            <w:tcW w:w="1701" w:type="dxa"/>
          </w:tcPr>
          <w:p w14:paraId="29C85360" w14:textId="77777777" w:rsidR="00E37E74" w:rsidRPr="00A732D6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A732D6">
              <w:rPr>
                <w:rFonts w:ascii="Arial" w:hAnsi="Arial" w:cs="Arial"/>
                <w:sz w:val="18"/>
                <w:szCs w:val="18"/>
              </w:rPr>
              <w:t>3%</w:t>
            </w:r>
          </w:p>
        </w:tc>
      </w:tr>
      <w:tr w:rsidR="00E37E74" w:rsidRPr="00A732D6" w14:paraId="63DFF5A5" w14:textId="77777777" w:rsidTr="00E37E74">
        <w:tc>
          <w:tcPr>
            <w:tcW w:w="3969" w:type="dxa"/>
          </w:tcPr>
          <w:p w14:paraId="1CDBF3CE" w14:textId="77777777" w:rsidR="00E37E74" w:rsidRPr="00A732D6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A732D6">
              <w:rPr>
                <w:rFonts w:ascii="Arial" w:hAnsi="Arial" w:cs="Arial"/>
                <w:sz w:val="18"/>
                <w:szCs w:val="18"/>
              </w:rPr>
              <w:t>Sjóvá-Almennar tryggingar hf.</w:t>
            </w:r>
          </w:p>
        </w:tc>
        <w:tc>
          <w:tcPr>
            <w:tcW w:w="2694" w:type="dxa"/>
          </w:tcPr>
          <w:p w14:paraId="3D24EA79" w14:textId="77777777" w:rsidR="00E37E74" w:rsidRPr="00A732D6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A732D6">
              <w:rPr>
                <w:rFonts w:ascii="Arial" w:hAnsi="Arial" w:cs="Arial"/>
                <w:sz w:val="18"/>
                <w:szCs w:val="18"/>
              </w:rPr>
              <w:t>93</w:t>
            </w:r>
          </w:p>
        </w:tc>
        <w:tc>
          <w:tcPr>
            <w:tcW w:w="1701" w:type="dxa"/>
          </w:tcPr>
          <w:p w14:paraId="4C43E61E" w14:textId="77777777" w:rsidR="00E37E74" w:rsidRPr="00A732D6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A732D6">
              <w:rPr>
                <w:rFonts w:ascii="Arial" w:hAnsi="Arial" w:cs="Arial"/>
                <w:sz w:val="18"/>
                <w:szCs w:val="18"/>
              </w:rPr>
              <w:t>3%</w:t>
            </w:r>
          </w:p>
        </w:tc>
      </w:tr>
      <w:tr w:rsidR="00E37E74" w:rsidRPr="00A732D6" w14:paraId="551D246E" w14:textId="77777777" w:rsidTr="00E37E74">
        <w:tc>
          <w:tcPr>
            <w:tcW w:w="3969" w:type="dxa"/>
          </w:tcPr>
          <w:p w14:paraId="21DFB899" w14:textId="77777777" w:rsidR="00E37E74" w:rsidRPr="00A732D6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A732D6">
              <w:rPr>
                <w:rFonts w:ascii="Arial" w:hAnsi="Arial" w:cs="Arial"/>
                <w:sz w:val="18"/>
                <w:szCs w:val="18"/>
              </w:rPr>
              <w:t>VÍS tryggingar hf.</w:t>
            </w:r>
          </w:p>
        </w:tc>
        <w:tc>
          <w:tcPr>
            <w:tcW w:w="2694" w:type="dxa"/>
          </w:tcPr>
          <w:p w14:paraId="1EB99083" w14:textId="77777777" w:rsidR="00E37E74" w:rsidRPr="00A732D6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A732D6">
              <w:rPr>
                <w:rFonts w:ascii="Arial" w:hAnsi="Arial" w:cs="Arial"/>
                <w:sz w:val="18"/>
                <w:szCs w:val="18"/>
              </w:rPr>
              <w:t>87</w:t>
            </w:r>
          </w:p>
        </w:tc>
        <w:tc>
          <w:tcPr>
            <w:tcW w:w="1701" w:type="dxa"/>
          </w:tcPr>
          <w:p w14:paraId="4FE9BDA4" w14:textId="77777777" w:rsidR="00E37E74" w:rsidRPr="00A732D6" w:rsidRDefault="00E37E74" w:rsidP="00565D03">
            <w:pPr>
              <w:pStyle w:val="NoSpacing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732D6">
              <w:rPr>
                <w:rFonts w:ascii="Arial" w:hAnsi="Arial" w:cs="Arial"/>
                <w:sz w:val="18"/>
                <w:szCs w:val="18"/>
              </w:rPr>
              <w:t>3%</w:t>
            </w:r>
          </w:p>
        </w:tc>
      </w:tr>
    </w:tbl>
    <w:p w14:paraId="7652F9E4" w14:textId="77777777" w:rsidR="00B76384" w:rsidRPr="002E445E" w:rsidRDefault="00B76384" w:rsidP="00F32E5C">
      <w:pPr>
        <w:spacing w:before="240" w:after="0"/>
        <w:jc w:val="both"/>
        <w:rPr>
          <w:rFonts w:ascii="Arial" w:hAnsi="Arial" w:cs="Arial"/>
          <w:sz w:val="18"/>
          <w:szCs w:val="18"/>
        </w:rPr>
      </w:pPr>
      <w:r w:rsidRPr="00A732D6">
        <w:rPr>
          <w:rFonts w:ascii="Arial" w:hAnsi="Arial" w:cs="Arial"/>
          <w:sz w:val="18"/>
          <w:szCs w:val="18"/>
        </w:rPr>
        <w:t>At the shareholders’ meetings in the Company, each share shall carry one vote.</w:t>
      </w:r>
    </w:p>
    <w:p w14:paraId="68498B59" w14:textId="77777777" w:rsidR="00B76384" w:rsidRPr="002E445E" w:rsidRDefault="00B76384" w:rsidP="00545198">
      <w:pPr>
        <w:jc w:val="center"/>
        <w:rPr>
          <w:rFonts w:ascii="Arial" w:hAnsi="Arial" w:cs="Arial"/>
          <w:sz w:val="18"/>
          <w:szCs w:val="18"/>
        </w:rPr>
      </w:pPr>
    </w:p>
    <w:p w14:paraId="6873C858" w14:textId="6AF6D7F9" w:rsidR="00327522" w:rsidRPr="005778FA" w:rsidRDefault="00327522" w:rsidP="00545198">
      <w:pPr>
        <w:jc w:val="center"/>
        <w:rPr>
          <w:rFonts w:ascii="Arial" w:hAnsi="Arial" w:cs="Arial"/>
          <w:sz w:val="18"/>
          <w:szCs w:val="18"/>
        </w:rPr>
      </w:pPr>
      <w:r w:rsidRPr="002E445E">
        <w:rPr>
          <w:rFonts w:ascii="Arial" w:hAnsi="Arial" w:cs="Arial"/>
          <w:sz w:val="18"/>
          <w:szCs w:val="18"/>
        </w:rPr>
        <w:t xml:space="preserve">Reykjavík, </w:t>
      </w:r>
      <w:r w:rsidR="00124092">
        <w:rPr>
          <w:rFonts w:ascii="Arial" w:hAnsi="Arial" w:cs="Arial"/>
          <w:sz w:val="18"/>
          <w:szCs w:val="18"/>
        </w:rPr>
        <w:t>1</w:t>
      </w:r>
      <w:r w:rsidR="009B7B14">
        <w:rPr>
          <w:rFonts w:ascii="Arial" w:hAnsi="Arial" w:cs="Arial"/>
          <w:sz w:val="18"/>
          <w:szCs w:val="18"/>
        </w:rPr>
        <w:t xml:space="preserve"> March</w:t>
      </w:r>
      <w:r w:rsidR="00725F41" w:rsidRPr="002E445E">
        <w:rPr>
          <w:rFonts w:ascii="Arial" w:hAnsi="Arial" w:cs="Arial"/>
          <w:sz w:val="18"/>
          <w:szCs w:val="18"/>
        </w:rPr>
        <w:t xml:space="preserve"> 20</w:t>
      </w:r>
      <w:r w:rsidR="002251A9">
        <w:rPr>
          <w:rFonts w:ascii="Arial" w:hAnsi="Arial" w:cs="Arial"/>
          <w:sz w:val="18"/>
          <w:szCs w:val="18"/>
        </w:rPr>
        <w:t>2</w:t>
      </w:r>
      <w:r w:rsidR="00124092">
        <w:rPr>
          <w:rFonts w:ascii="Arial" w:hAnsi="Arial" w:cs="Arial"/>
          <w:sz w:val="18"/>
          <w:szCs w:val="18"/>
        </w:rPr>
        <w:t>6</w:t>
      </w:r>
    </w:p>
    <w:sectPr w:rsidR="00327522" w:rsidRPr="005778FA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BF3618" w14:textId="77777777" w:rsidR="004E620D" w:rsidRDefault="004E620D" w:rsidP="00327522">
      <w:pPr>
        <w:spacing w:after="0" w:line="240" w:lineRule="auto"/>
      </w:pPr>
      <w:r>
        <w:separator/>
      </w:r>
    </w:p>
  </w:endnote>
  <w:endnote w:type="continuationSeparator" w:id="0">
    <w:p w14:paraId="18DF7F79" w14:textId="77777777" w:rsidR="004E620D" w:rsidRDefault="004E620D" w:rsidP="00327522">
      <w:pPr>
        <w:spacing w:after="0" w:line="240" w:lineRule="auto"/>
      </w:pPr>
      <w:r>
        <w:continuationSeparator/>
      </w:r>
    </w:p>
  </w:endnote>
  <w:endnote w:type="continuationNotice" w:id="1">
    <w:p w14:paraId="56655B5E" w14:textId="77777777" w:rsidR="004E620D" w:rsidRDefault="004E620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56413" w14:textId="77777777" w:rsidR="00E84B27" w:rsidRDefault="00E84B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4CBE7" w14:textId="77777777" w:rsidR="004E620D" w:rsidRDefault="004E620D" w:rsidP="00327522">
      <w:pPr>
        <w:spacing w:after="0" w:line="240" w:lineRule="auto"/>
      </w:pPr>
      <w:r>
        <w:separator/>
      </w:r>
    </w:p>
  </w:footnote>
  <w:footnote w:type="continuationSeparator" w:id="0">
    <w:p w14:paraId="52FE8C7E" w14:textId="77777777" w:rsidR="004E620D" w:rsidRDefault="004E620D" w:rsidP="00327522">
      <w:pPr>
        <w:spacing w:after="0" w:line="240" w:lineRule="auto"/>
      </w:pPr>
      <w:r>
        <w:continuationSeparator/>
      </w:r>
    </w:p>
  </w:footnote>
  <w:footnote w:type="continuationNotice" w:id="1">
    <w:p w14:paraId="39FDCD2B" w14:textId="77777777" w:rsidR="004E620D" w:rsidRDefault="004E620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D9D134" w14:textId="77777777" w:rsidR="00327522" w:rsidRDefault="00327522">
    <w:pPr>
      <w:pStyle w:val="Header"/>
    </w:pPr>
    <w:r>
      <w:tab/>
    </w:r>
    <w:r>
      <w:tab/>
    </w:r>
  </w:p>
  <w:p w14:paraId="0B3B8DB0" w14:textId="77777777" w:rsidR="00327522" w:rsidRDefault="003275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553D"/>
    <w:rsid w:val="00003413"/>
    <w:rsid w:val="00025CD9"/>
    <w:rsid w:val="00036F87"/>
    <w:rsid w:val="00047BA7"/>
    <w:rsid w:val="000622DA"/>
    <w:rsid w:val="000B6832"/>
    <w:rsid w:val="000F40C1"/>
    <w:rsid w:val="000F43C5"/>
    <w:rsid w:val="001101D5"/>
    <w:rsid w:val="00112C57"/>
    <w:rsid w:val="00113CCB"/>
    <w:rsid w:val="00117A72"/>
    <w:rsid w:val="00124092"/>
    <w:rsid w:val="001501A4"/>
    <w:rsid w:val="001601D3"/>
    <w:rsid w:val="00161FBF"/>
    <w:rsid w:val="00165B6E"/>
    <w:rsid w:val="00174211"/>
    <w:rsid w:val="00197973"/>
    <w:rsid w:val="001C17B0"/>
    <w:rsid w:val="001E2C15"/>
    <w:rsid w:val="001E553D"/>
    <w:rsid w:val="002145DA"/>
    <w:rsid w:val="002251A9"/>
    <w:rsid w:val="00226127"/>
    <w:rsid w:val="002414FB"/>
    <w:rsid w:val="00262FA0"/>
    <w:rsid w:val="002776C4"/>
    <w:rsid w:val="002A41E4"/>
    <w:rsid w:val="002B7858"/>
    <w:rsid w:val="002E0853"/>
    <w:rsid w:val="002E445E"/>
    <w:rsid w:val="00300292"/>
    <w:rsid w:val="00312800"/>
    <w:rsid w:val="00312D55"/>
    <w:rsid w:val="00327522"/>
    <w:rsid w:val="0037444D"/>
    <w:rsid w:val="003A2F19"/>
    <w:rsid w:val="003A6A43"/>
    <w:rsid w:val="003B1F73"/>
    <w:rsid w:val="003C70E2"/>
    <w:rsid w:val="003E3EC8"/>
    <w:rsid w:val="003E5270"/>
    <w:rsid w:val="003E7682"/>
    <w:rsid w:val="003F11EE"/>
    <w:rsid w:val="00441C9F"/>
    <w:rsid w:val="00442E42"/>
    <w:rsid w:val="00446D14"/>
    <w:rsid w:val="00457536"/>
    <w:rsid w:val="004749E8"/>
    <w:rsid w:val="00482445"/>
    <w:rsid w:val="004904C0"/>
    <w:rsid w:val="004957D2"/>
    <w:rsid w:val="0049639F"/>
    <w:rsid w:val="004E4039"/>
    <w:rsid w:val="004E620D"/>
    <w:rsid w:val="004F07DA"/>
    <w:rsid w:val="004F2A06"/>
    <w:rsid w:val="00533332"/>
    <w:rsid w:val="005360AB"/>
    <w:rsid w:val="00545198"/>
    <w:rsid w:val="0057022F"/>
    <w:rsid w:val="00570FEC"/>
    <w:rsid w:val="005778FA"/>
    <w:rsid w:val="00587751"/>
    <w:rsid w:val="005A6D5D"/>
    <w:rsid w:val="005C4CE5"/>
    <w:rsid w:val="005C7C5C"/>
    <w:rsid w:val="005D30D4"/>
    <w:rsid w:val="005E5EC8"/>
    <w:rsid w:val="00611183"/>
    <w:rsid w:val="00611BEA"/>
    <w:rsid w:val="00623CEB"/>
    <w:rsid w:val="00662E8F"/>
    <w:rsid w:val="00663578"/>
    <w:rsid w:val="00670284"/>
    <w:rsid w:val="00686AAF"/>
    <w:rsid w:val="00697AD0"/>
    <w:rsid w:val="006B3608"/>
    <w:rsid w:val="0070577F"/>
    <w:rsid w:val="00706963"/>
    <w:rsid w:val="00716189"/>
    <w:rsid w:val="007206F9"/>
    <w:rsid w:val="007221F1"/>
    <w:rsid w:val="00725F41"/>
    <w:rsid w:val="007318DD"/>
    <w:rsid w:val="0073356C"/>
    <w:rsid w:val="007450ED"/>
    <w:rsid w:val="00751D3F"/>
    <w:rsid w:val="00785981"/>
    <w:rsid w:val="0079248A"/>
    <w:rsid w:val="00794B40"/>
    <w:rsid w:val="007D4065"/>
    <w:rsid w:val="007E5987"/>
    <w:rsid w:val="007F292D"/>
    <w:rsid w:val="007F5167"/>
    <w:rsid w:val="008009CE"/>
    <w:rsid w:val="0083403A"/>
    <w:rsid w:val="008446EB"/>
    <w:rsid w:val="00860554"/>
    <w:rsid w:val="008733D5"/>
    <w:rsid w:val="00874AF5"/>
    <w:rsid w:val="008920AB"/>
    <w:rsid w:val="00897B76"/>
    <w:rsid w:val="008A6714"/>
    <w:rsid w:val="008A7E75"/>
    <w:rsid w:val="008B440F"/>
    <w:rsid w:val="008E41A2"/>
    <w:rsid w:val="008E761D"/>
    <w:rsid w:val="008F58AA"/>
    <w:rsid w:val="0090163A"/>
    <w:rsid w:val="009016FC"/>
    <w:rsid w:val="00920008"/>
    <w:rsid w:val="009429FD"/>
    <w:rsid w:val="00945DD9"/>
    <w:rsid w:val="0094643A"/>
    <w:rsid w:val="00963D17"/>
    <w:rsid w:val="00966C5D"/>
    <w:rsid w:val="00977D62"/>
    <w:rsid w:val="00981889"/>
    <w:rsid w:val="009838FA"/>
    <w:rsid w:val="009A3A51"/>
    <w:rsid w:val="009B7B14"/>
    <w:rsid w:val="009D4B06"/>
    <w:rsid w:val="009E68C5"/>
    <w:rsid w:val="009E78C0"/>
    <w:rsid w:val="00A47124"/>
    <w:rsid w:val="00A47F5C"/>
    <w:rsid w:val="00A732D6"/>
    <w:rsid w:val="00A843FC"/>
    <w:rsid w:val="00AA0DC5"/>
    <w:rsid w:val="00AA5D45"/>
    <w:rsid w:val="00AA6292"/>
    <w:rsid w:val="00AA7FCE"/>
    <w:rsid w:val="00AB6A71"/>
    <w:rsid w:val="00AC37EE"/>
    <w:rsid w:val="00AE57E5"/>
    <w:rsid w:val="00AF6F02"/>
    <w:rsid w:val="00B21D76"/>
    <w:rsid w:val="00B41CA4"/>
    <w:rsid w:val="00B508C8"/>
    <w:rsid w:val="00B5348C"/>
    <w:rsid w:val="00B5413A"/>
    <w:rsid w:val="00B57CEB"/>
    <w:rsid w:val="00B6162E"/>
    <w:rsid w:val="00B76384"/>
    <w:rsid w:val="00B91ECD"/>
    <w:rsid w:val="00B96B9A"/>
    <w:rsid w:val="00BA7AA5"/>
    <w:rsid w:val="00BD0A9D"/>
    <w:rsid w:val="00BD6907"/>
    <w:rsid w:val="00BF13E1"/>
    <w:rsid w:val="00C05878"/>
    <w:rsid w:val="00C20392"/>
    <w:rsid w:val="00C241B8"/>
    <w:rsid w:val="00C31191"/>
    <w:rsid w:val="00C4771A"/>
    <w:rsid w:val="00C54645"/>
    <w:rsid w:val="00C652DE"/>
    <w:rsid w:val="00C77227"/>
    <w:rsid w:val="00C86379"/>
    <w:rsid w:val="00C972C8"/>
    <w:rsid w:val="00CD2070"/>
    <w:rsid w:val="00CD37E5"/>
    <w:rsid w:val="00D01685"/>
    <w:rsid w:val="00D07429"/>
    <w:rsid w:val="00D07798"/>
    <w:rsid w:val="00D122FD"/>
    <w:rsid w:val="00D33C75"/>
    <w:rsid w:val="00D4167F"/>
    <w:rsid w:val="00D6474C"/>
    <w:rsid w:val="00DB02F8"/>
    <w:rsid w:val="00DB0952"/>
    <w:rsid w:val="00DB2298"/>
    <w:rsid w:val="00DB2E9D"/>
    <w:rsid w:val="00DC0512"/>
    <w:rsid w:val="00DD2F1C"/>
    <w:rsid w:val="00DE247F"/>
    <w:rsid w:val="00DF028F"/>
    <w:rsid w:val="00E10480"/>
    <w:rsid w:val="00E23647"/>
    <w:rsid w:val="00E37E74"/>
    <w:rsid w:val="00E47226"/>
    <w:rsid w:val="00E50036"/>
    <w:rsid w:val="00E65D4D"/>
    <w:rsid w:val="00E84B27"/>
    <w:rsid w:val="00E90AA3"/>
    <w:rsid w:val="00E94157"/>
    <w:rsid w:val="00EA2EA3"/>
    <w:rsid w:val="00EB7DFE"/>
    <w:rsid w:val="00ED3590"/>
    <w:rsid w:val="00ED4A4C"/>
    <w:rsid w:val="00EE2E7C"/>
    <w:rsid w:val="00EE561B"/>
    <w:rsid w:val="00F04647"/>
    <w:rsid w:val="00F11233"/>
    <w:rsid w:val="00F2779D"/>
    <w:rsid w:val="00F32E5C"/>
    <w:rsid w:val="00F3594B"/>
    <w:rsid w:val="00F42C2D"/>
    <w:rsid w:val="00F47164"/>
    <w:rsid w:val="00F50816"/>
    <w:rsid w:val="00F71C36"/>
    <w:rsid w:val="00F8241D"/>
    <w:rsid w:val="00F865A4"/>
    <w:rsid w:val="00F969C0"/>
    <w:rsid w:val="00FC57C6"/>
    <w:rsid w:val="00FF5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78BD7"/>
  <w15:docId w15:val="{3857D9EB-2414-4817-8557-4D12DBD6F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78FA"/>
    <w:pPr>
      <w:keepNext/>
      <w:keepLines/>
      <w:spacing w:before="240" w:after="0"/>
      <w:jc w:val="center"/>
      <w:outlineLvl w:val="0"/>
    </w:pPr>
    <w:rPr>
      <w:rFonts w:ascii="Arial" w:eastAsiaTheme="majorEastAsia" w:hAnsi="Arial" w:cs="Arial"/>
      <w:b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638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75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7522"/>
  </w:style>
  <w:style w:type="paragraph" w:styleId="Footer">
    <w:name w:val="footer"/>
    <w:basedOn w:val="Normal"/>
    <w:link w:val="FooterChar"/>
    <w:uiPriority w:val="99"/>
    <w:unhideWhenUsed/>
    <w:rsid w:val="003275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7522"/>
  </w:style>
  <w:style w:type="paragraph" w:styleId="BalloonText">
    <w:name w:val="Balloon Text"/>
    <w:basedOn w:val="Normal"/>
    <w:link w:val="BalloonTextChar"/>
    <w:uiPriority w:val="99"/>
    <w:semiHidden/>
    <w:unhideWhenUsed/>
    <w:rsid w:val="003275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522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5778FA"/>
    <w:rPr>
      <w:rFonts w:ascii="Arial" w:eastAsiaTheme="majorEastAsia" w:hAnsi="Arial" w:cs="Arial"/>
      <w:b/>
      <w:sz w:val="24"/>
      <w:szCs w:val="24"/>
      <w:lang w:val="en-GB"/>
    </w:rPr>
  </w:style>
  <w:style w:type="table" w:styleId="TableGrid">
    <w:name w:val="Table Grid"/>
    <w:basedOn w:val="TableNormal"/>
    <w:uiPriority w:val="59"/>
    <w:rsid w:val="003002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B7638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paragraph" w:styleId="NoSpacing">
    <w:name w:val="No Spacing"/>
    <w:uiPriority w:val="1"/>
    <w:qFormat/>
    <w:rsid w:val="00F71C36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977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10CBD30BFD5940ADBC65CA63D8AF8E" ma:contentTypeVersion="12" ma:contentTypeDescription="Create a new document." ma:contentTypeScope="" ma:versionID="7d466ad7f22c1d255cfd1bfd479f33fb">
  <xsd:schema xmlns:xsd="http://www.w3.org/2001/XMLSchema" xmlns:xs="http://www.w3.org/2001/XMLSchema" xmlns:p="http://schemas.microsoft.com/office/2006/metadata/properties" xmlns:ns2="36a9cc86-64f8-41d2-97cd-cde036c565f2" xmlns:ns3="a46e32c5-f007-466e-b3a8-ed7c5e179608" targetNamespace="http://schemas.microsoft.com/office/2006/metadata/properties" ma:root="true" ma:fieldsID="76ec23b58adc080d69eabefdd26fd080" ns2:_="" ns3:_="">
    <xsd:import namespace="36a9cc86-64f8-41d2-97cd-cde036c565f2"/>
    <xsd:import namespace="a46e32c5-f007-466e-b3a8-ed7c5e1796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a9cc86-64f8-41d2-97cd-cde036c565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99196690-d71d-4891-b5b7-df684693dc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6e32c5-f007-466e-b3a8-ed7c5e179608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d2af0f48-dfb0-4267-8715-c430c817c065}" ma:internalName="TaxCatchAll" ma:showField="CatchAllData" ma:web="a46e32c5-f007-466e-b3a8-ed7c5e17960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46e32c5-f007-466e-b3a8-ed7c5e179608" xsi:nil="true"/>
    <lcf76f155ced4ddcb4097134ff3c332f xmlns="36a9cc86-64f8-41d2-97cd-cde036c565f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F5B60B2-DB24-4647-A832-937FF7EF5E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a9cc86-64f8-41d2-97cd-cde036c565f2"/>
    <ds:schemaRef ds:uri="a46e32c5-f007-466e-b3a8-ed7c5e1796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A75EA20-C4A2-4BAF-9E24-A2FE5721A29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7154B07-B1FF-4707-AEF7-469E3A09B16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3E8970F-AF75-4348-B771-A48810286171}">
  <ds:schemaRefs>
    <ds:schemaRef ds:uri="http://schemas.microsoft.com/office/2006/metadata/properties"/>
    <ds:schemaRef ds:uri="http://schemas.microsoft.com/office/infopath/2007/PartnerControls"/>
    <ds:schemaRef ds:uri="a46e32c5-f007-466e-b3a8-ed7c5e179608"/>
    <ds:schemaRef ds:uri="36a9cc86-64f8-41d2-97cd-cde036c565f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264</Words>
  <Characters>1420</Characters>
  <Application>Microsoft Office Word</Application>
  <DocSecurity>0</DocSecurity>
  <Lines>94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Kári Ólafsson</dc:creator>
  <cp:lastModifiedBy>Alda Björk Óskarsdóttir</cp:lastModifiedBy>
  <cp:revision>99</cp:revision>
  <cp:lastPrinted>2026-03-02T10:54:00Z</cp:lastPrinted>
  <dcterms:created xsi:type="dcterms:W3CDTF">2021-02-23T17:28:00Z</dcterms:created>
  <dcterms:modified xsi:type="dcterms:W3CDTF">2026-03-02T10:54:00Z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0x010100B910CBD30BFD5940ADBC65CA63D8AF8E</vt:lpwstr>
  </property>
  <property fmtid="{D5CDD505-2E9C-101B-9397-08002B2CF9AE}" pid="3" name="MediaServiceImageTags">
    <vt:lpwstr/>
  </property>
  <property fmtid="{D5CDD505-2E9C-101B-9397-08002B2CF9AE}" pid="4" name="docLang">
    <vt:lpwstr>en</vt:lpwstr>
  </property>
</Properties>
</file>